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F53" w:rsidRPr="008F4A52" w:rsidRDefault="008F4A52">
      <w:pPr>
        <w:rPr>
          <w:b/>
          <w:i/>
          <w:sz w:val="20"/>
        </w:rPr>
      </w:pPr>
      <w:r w:rsidRPr="008F4A52">
        <w:rPr>
          <w:b/>
          <w:i/>
          <w:sz w:val="20"/>
        </w:rPr>
        <w:t xml:space="preserve">For accuracy, </w:t>
      </w:r>
      <w:r w:rsidR="00A63413">
        <w:rPr>
          <w:b/>
          <w:i/>
          <w:sz w:val="20"/>
        </w:rPr>
        <w:t xml:space="preserve">it should be noted that items </w:t>
      </w:r>
      <w:r w:rsidR="00530F53" w:rsidRPr="008F4A52">
        <w:rPr>
          <w:b/>
          <w:i/>
          <w:sz w:val="20"/>
        </w:rPr>
        <w:t>[119-19] and [120-19] were taken ahead of [117-19]</w:t>
      </w:r>
    </w:p>
    <w:tbl>
      <w:tblPr>
        <w:tblpPr w:leftFromText="180" w:rightFromText="180" w:vertAnchor="text" w:horzAnchor="margin" w:tblpXSpec="center" w:tblpY="5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2835"/>
        <w:gridCol w:w="6521"/>
      </w:tblGrid>
      <w:tr w:rsidR="00C03007" w:rsidRPr="00090AE4" w:rsidTr="00830616">
        <w:trPr>
          <w:trHeight w:val="274"/>
        </w:trPr>
        <w:tc>
          <w:tcPr>
            <w:tcW w:w="1951" w:type="dxa"/>
            <w:gridSpan w:val="2"/>
            <w:shd w:val="clear" w:color="auto" w:fill="808080" w:themeFill="background1" w:themeFillShade="80"/>
          </w:tcPr>
          <w:p w:rsidR="00C03007" w:rsidRPr="00090AE4" w:rsidRDefault="00830616" w:rsidP="00830616">
            <w:pPr>
              <w:jc w:val="right"/>
              <w:rPr>
                <w:rFonts w:cs="Arial"/>
                <w:b/>
                <w:bCs/>
                <w:color w:val="FFFFFF"/>
                <w:sz w:val="22"/>
                <w:szCs w:val="22"/>
              </w:rPr>
            </w:pPr>
            <w:r>
              <w:rPr>
                <w:rFonts w:cs="Arial"/>
                <w:b/>
                <w:bCs/>
                <w:color w:val="FFFFFF"/>
                <w:sz w:val="22"/>
                <w:szCs w:val="22"/>
              </w:rPr>
              <w:t>Document:</w:t>
            </w:r>
            <w:r w:rsidR="00EA27D5" w:rsidRPr="00090AE4">
              <w:rPr>
                <w:rFonts w:cs="Arial"/>
                <w:b/>
                <w:bCs/>
                <w:color w:val="FFFFFF"/>
                <w:sz w:val="22"/>
                <w:szCs w:val="22"/>
              </w:rPr>
              <w:t xml:space="preserve">                     </w:t>
            </w:r>
            <w:r>
              <w:rPr>
                <w:rFonts w:cs="Arial"/>
                <w:b/>
                <w:bCs/>
                <w:color w:val="FFFFFF"/>
                <w:sz w:val="22"/>
                <w:szCs w:val="22"/>
              </w:rPr>
              <w:t xml:space="preserve">                       </w:t>
            </w:r>
          </w:p>
        </w:tc>
        <w:tc>
          <w:tcPr>
            <w:tcW w:w="9356" w:type="dxa"/>
            <w:gridSpan w:val="2"/>
          </w:tcPr>
          <w:p w:rsidR="00C03007" w:rsidRPr="00090AE4" w:rsidRDefault="00C03007" w:rsidP="002755D6">
            <w:pPr>
              <w:rPr>
                <w:rFonts w:cs="Arial"/>
                <w:b/>
                <w:bCs/>
                <w:sz w:val="22"/>
                <w:szCs w:val="22"/>
              </w:rPr>
            </w:pPr>
            <w:r w:rsidRPr="002755D6">
              <w:rPr>
                <w:rFonts w:cs="Arial"/>
                <w:b/>
                <w:bCs/>
                <w:sz w:val="22"/>
                <w:szCs w:val="22"/>
              </w:rPr>
              <w:t xml:space="preserve">Minutes </w:t>
            </w:r>
            <w:r w:rsidR="002755D6" w:rsidRPr="002755D6">
              <w:rPr>
                <w:rFonts w:cs="Arial"/>
                <w:b/>
                <w:bCs/>
                <w:sz w:val="22"/>
                <w:szCs w:val="22"/>
              </w:rPr>
              <w:t>FINAL AND APPROVED</w:t>
            </w:r>
          </w:p>
        </w:tc>
      </w:tr>
      <w:tr w:rsidR="00C03007" w:rsidRPr="00090AE4" w:rsidTr="00530F53">
        <w:tc>
          <w:tcPr>
            <w:tcW w:w="1951" w:type="dxa"/>
            <w:gridSpan w:val="2"/>
            <w:shd w:val="clear" w:color="auto" w:fill="808080" w:themeFill="background1" w:themeFillShade="80"/>
          </w:tcPr>
          <w:p w:rsidR="00C03007" w:rsidRPr="00090AE4" w:rsidRDefault="00C03007" w:rsidP="00530F53">
            <w:pPr>
              <w:jc w:val="right"/>
              <w:rPr>
                <w:rFonts w:cs="Arial"/>
                <w:b/>
                <w:bCs/>
                <w:color w:val="FFFFFF"/>
                <w:sz w:val="22"/>
                <w:szCs w:val="22"/>
              </w:rPr>
            </w:pPr>
            <w:r w:rsidRPr="00090AE4">
              <w:rPr>
                <w:rFonts w:cs="Arial"/>
                <w:b/>
                <w:bCs/>
                <w:color w:val="FFFFFF"/>
                <w:sz w:val="22"/>
                <w:szCs w:val="22"/>
              </w:rPr>
              <w:t>Meeting:</w:t>
            </w:r>
          </w:p>
        </w:tc>
        <w:tc>
          <w:tcPr>
            <w:tcW w:w="9356" w:type="dxa"/>
            <w:gridSpan w:val="2"/>
          </w:tcPr>
          <w:p w:rsidR="00C03007" w:rsidRPr="00090AE4" w:rsidRDefault="00C03007" w:rsidP="00530F53">
            <w:pPr>
              <w:rPr>
                <w:rFonts w:cs="Arial"/>
                <w:b/>
                <w:bCs/>
                <w:sz w:val="22"/>
                <w:szCs w:val="22"/>
              </w:rPr>
            </w:pPr>
            <w:r w:rsidRPr="00090AE4">
              <w:rPr>
                <w:rFonts w:cs="Arial"/>
                <w:b/>
                <w:bCs/>
                <w:sz w:val="22"/>
                <w:szCs w:val="22"/>
              </w:rPr>
              <w:t>Board of Directors (session in public)</w:t>
            </w:r>
          </w:p>
          <w:p w:rsidR="00C03007" w:rsidRPr="00090AE4" w:rsidRDefault="00C03007" w:rsidP="00530F53">
            <w:pPr>
              <w:rPr>
                <w:rFonts w:cs="Arial"/>
                <w:b/>
                <w:bCs/>
                <w:sz w:val="22"/>
                <w:szCs w:val="22"/>
              </w:rPr>
            </w:pPr>
            <w:r w:rsidRPr="00090AE4">
              <w:rPr>
                <w:rFonts w:cs="Arial"/>
                <w:b/>
                <w:bCs/>
                <w:sz w:val="22"/>
                <w:szCs w:val="22"/>
              </w:rPr>
              <w:t xml:space="preserve">Thursday </w:t>
            </w:r>
            <w:r w:rsidR="00724348" w:rsidRPr="00090AE4">
              <w:rPr>
                <w:rFonts w:cs="Arial"/>
                <w:b/>
                <w:bCs/>
                <w:sz w:val="22"/>
                <w:szCs w:val="22"/>
              </w:rPr>
              <w:t>4 July</w:t>
            </w:r>
            <w:r w:rsidRPr="00090AE4">
              <w:rPr>
                <w:rFonts w:cs="Arial"/>
                <w:b/>
                <w:bCs/>
                <w:sz w:val="22"/>
                <w:szCs w:val="22"/>
              </w:rPr>
              <w:t xml:space="preserve"> 2019, 10:00 – 13:00, Education Centre, QVH site</w:t>
            </w:r>
          </w:p>
        </w:tc>
      </w:tr>
      <w:tr w:rsidR="00C03007" w:rsidRPr="00090AE4" w:rsidTr="00530F53">
        <w:trPr>
          <w:trHeight w:val="195"/>
        </w:trPr>
        <w:tc>
          <w:tcPr>
            <w:tcW w:w="1951" w:type="dxa"/>
            <w:gridSpan w:val="2"/>
            <w:tcBorders>
              <w:top w:val="nil"/>
              <w:bottom w:val="nil"/>
            </w:tcBorders>
            <w:shd w:val="clear" w:color="auto" w:fill="808080" w:themeFill="background1" w:themeFillShade="80"/>
          </w:tcPr>
          <w:p w:rsidR="00C03007" w:rsidRPr="00090AE4" w:rsidRDefault="00C03007" w:rsidP="00530F53">
            <w:pPr>
              <w:jc w:val="right"/>
              <w:rPr>
                <w:rFonts w:cs="Arial"/>
                <w:b/>
                <w:bCs/>
                <w:color w:val="FFFFFF"/>
                <w:sz w:val="22"/>
                <w:szCs w:val="22"/>
              </w:rPr>
            </w:pPr>
            <w:r w:rsidRPr="00090AE4">
              <w:rPr>
                <w:rFonts w:cs="Arial"/>
                <w:b/>
                <w:bCs/>
                <w:color w:val="FFFFFF"/>
                <w:sz w:val="22"/>
                <w:szCs w:val="22"/>
              </w:rPr>
              <w:t>Present:</w:t>
            </w:r>
          </w:p>
        </w:tc>
        <w:tc>
          <w:tcPr>
            <w:tcW w:w="2835" w:type="dxa"/>
          </w:tcPr>
          <w:p w:rsidR="00C03007" w:rsidRPr="00090AE4" w:rsidRDefault="00C03007" w:rsidP="00530F53">
            <w:pPr>
              <w:rPr>
                <w:rFonts w:cs="Arial"/>
                <w:sz w:val="22"/>
                <w:szCs w:val="22"/>
              </w:rPr>
            </w:pPr>
            <w:r w:rsidRPr="00090AE4">
              <w:rPr>
                <w:rFonts w:cs="Arial"/>
                <w:sz w:val="22"/>
                <w:szCs w:val="22"/>
              </w:rPr>
              <w:t>Beryl Hobson, (BH)</w:t>
            </w:r>
          </w:p>
        </w:tc>
        <w:tc>
          <w:tcPr>
            <w:tcW w:w="6521" w:type="dxa"/>
          </w:tcPr>
          <w:p w:rsidR="00C03007" w:rsidRPr="00090AE4" w:rsidRDefault="00C03007" w:rsidP="00530F53">
            <w:pPr>
              <w:rPr>
                <w:rFonts w:cs="Arial"/>
                <w:sz w:val="22"/>
                <w:szCs w:val="22"/>
              </w:rPr>
            </w:pPr>
            <w:r w:rsidRPr="00090AE4">
              <w:rPr>
                <w:rFonts w:cs="Arial"/>
                <w:sz w:val="22"/>
                <w:szCs w:val="22"/>
              </w:rPr>
              <w:t>Trust chair (voting)</w:t>
            </w:r>
          </w:p>
        </w:tc>
      </w:tr>
      <w:tr w:rsidR="00C03007" w:rsidRPr="00090AE4" w:rsidTr="00530F53">
        <w:trPr>
          <w:trHeight w:val="195"/>
        </w:trPr>
        <w:tc>
          <w:tcPr>
            <w:tcW w:w="1951" w:type="dxa"/>
            <w:gridSpan w:val="2"/>
            <w:tcBorders>
              <w:top w:val="nil"/>
              <w:bottom w:val="nil"/>
            </w:tcBorders>
            <w:shd w:val="clear" w:color="auto" w:fill="808080" w:themeFill="background1" w:themeFillShade="80"/>
          </w:tcPr>
          <w:p w:rsidR="00C03007" w:rsidRPr="00090AE4" w:rsidRDefault="00C03007" w:rsidP="00530F53">
            <w:pPr>
              <w:jc w:val="right"/>
              <w:rPr>
                <w:rFonts w:cs="Arial"/>
                <w:b/>
                <w:bCs/>
                <w:color w:val="FFFFFF"/>
                <w:sz w:val="22"/>
                <w:szCs w:val="22"/>
              </w:rPr>
            </w:pPr>
          </w:p>
        </w:tc>
        <w:tc>
          <w:tcPr>
            <w:tcW w:w="2835" w:type="dxa"/>
          </w:tcPr>
          <w:p w:rsidR="00C03007" w:rsidRPr="00090AE4" w:rsidRDefault="00C03007" w:rsidP="00530F53">
            <w:pPr>
              <w:rPr>
                <w:rFonts w:cs="Arial"/>
                <w:sz w:val="22"/>
                <w:szCs w:val="22"/>
              </w:rPr>
            </w:pPr>
            <w:r w:rsidRPr="00090AE4">
              <w:rPr>
                <w:rFonts w:cs="Arial"/>
                <w:sz w:val="22"/>
                <w:szCs w:val="22"/>
              </w:rPr>
              <w:t>Kevin Gould (KG)</w:t>
            </w:r>
          </w:p>
        </w:tc>
        <w:tc>
          <w:tcPr>
            <w:tcW w:w="6521" w:type="dxa"/>
          </w:tcPr>
          <w:p w:rsidR="00C03007" w:rsidRPr="00090AE4" w:rsidRDefault="00C03007" w:rsidP="00530F53">
            <w:pPr>
              <w:rPr>
                <w:rFonts w:cs="Arial"/>
                <w:sz w:val="22"/>
                <w:szCs w:val="22"/>
              </w:rPr>
            </w:pPr>
            <w:r w:rsidRPr="00090AE4">
              <w:rPr>
                <w:rFonts w:cs="Arial"/>
                <w:sz w:val="22"/>
                <w:szCs w:val="22"/>
              </w:rPr>
              <w:t>Non-executive director (voting)</w:t>
            </w:r>
          </w:p>
        </w:tc>
      </w:tr>
      <w:tr w:rsidR="00C03007" w:rsidRPr="00090AE4" w:rsidTr="00530F53">
        <w:trPr>
          <w:trHeight w:val="195"/>
        </w:trPr>
        <w:tc>
          <w:tcPr>
            <w:tcW w:w="1951" w:type="dxa"/>
            <w:gridSpan w:val="2"/>
            <w:tcBorders>
              <w:top w:val="nil"/>
              <w:bottom w:val="nil"/>
            </w:tcBorders>
            <w:shd w:val="clear" w:color="auto" w:fill="808080" w:themeFill="background1" w:themeFillShade="80"/>
          </w:tcPr>
          <w:p w:rsidR="00C03007" w:rsidRPr="00090AE4" w:rsidRDefault="00C03007" w:rsidP="00530F53">
            <w:pPr>
              <w:jc w:val="right"/>
              <w:rPr>
                <w:rFonts w:cs="Arial"/>
                <w:b/>
                <w:bCs/>
                <w:color w:val="FFFFFF"/>
                <w:sz w:val="22"/>
                <w:szCs w:val="22"/>
              </w:rPr>
            </w:pPr>
          </w:p>
        </w:tc>
        <w:tc>
          <w:tcPr>
            <w:tcW w:w="2835" w:type="dxa"/>
          </w:tcPr>
          <w:p w:rsidR="00C03007" w:rsidRPr="00090AE4" w:rsidRDefault="00C03007" w:rsidP="00530F53">
            <w:pPr>
              <w:rPr>
                <w:rFonts w:cs="Arial"/>
                <w:sz w:val="22"/>
                <w:szCs w:val="22"/>
              </w:rPr>
            </w:pPr>
            <w:r w:rsidRPr="00090AE4">
              <w:rPr>
                <w:rFonts w:cs="Arial"/>
                <w:sz w:val="22"/>
                <w:szCs w:val="22"/>
              </w:rPr>
              <w:t>Steve Jenkin (SJ)</w:t>
            </w:r>
          </w:p>
        </w:tc>
        <w:tc>
          <w:tcPr>
            <w:tcW w:w="6521" w:type="dxa"/>
          </w:tcPr>
          <w:p w:rsidR="00C03007" w:rsidRPr="00090AE4" w:rsidRDefault="00C03007" w:rsidP="00530F53">
            <w:pPr>
              <w:rPr>
                <w:rFonts w:cs="Arial"/>
                <w:sz w:val="22"/>
                <w:szCs w:val="22"/>
              </w:rPr>
            </w:pPr>
            <w:r w:rsidRPr="00090AE4">
              <w:rPr>
                <w:rFonts w:cs="Arial"/>
                <w:sz w:val="22"/>
                <w:szCs w:val="22"/>
              </w:rPr>
              <w:t>Chief executive (voting)</w:t>
            </w:r>
          </w:p>
        </w:tc>
      </w:tr>
      <w:tr w:rsidR="00C03007" w:rsidRPr="00090AE4" w:rsidTr="00530F53">
        <w:trPr>
          <w:trHeight w:val="195"/>
        </w:trPr>
        <w:tc>
          <w:tcPr>
            <w:tcW w:w="1951" w:type="dxa"/>
            <w:gridSpan w:val="2"/>
            <w:tcBorders>
              <w:top w:val="nil"/>
              <w:bottom w:val="nil"/>
            </w:tcBorders>
            <w:shd w:val="clear" w:color="auto" w:fill="808080" w:themeFill="background1" w:themeFillShade="80"/>
          </w:tcPr>
          <w:p w:rsidR="00C03007" w:rsidRPr="00090AE4" w:rsidRDefault="00C03007" w:rsidP="00530F53">
            <w:pPr>
              <w:jc w:val="right"/>
              <w:rPr>
                <w:rFonts w:cs="Arial"/>
                <w:b/>
                <w:bCs/>
                <w:color w:val="FFFFFF"/>
                <w:sz w:val="22"/>
                <w:szCs w:val="22"/>
              </w:rPr>
            </w:pPr>
          </w:p>
        </w:tc>
        <w:tc>
          <w:tcPr>
            <w:tcW w:w="2835" w:type="dxa"/>
          </w:tcPr>
          <w:p w:rsidR="00C03007" w:rsidRPr="00090AE4" w:rsidRDefault="00C03007" w:rsidP="00530F53">
            <w:pPr>
              <w:rPr>
                <w:rFonts w:cs="Arial"/>
                <w:sz w:val="22"/>
                <w:szCs w:val="22"/>
              </w:rPr>
            </w:pPr>
            <w:r w:rsidRPr="00090AE4">
              <w:rPr>
                <w:rFonts w:cs="Arial"/>
                <w:sz w:val="22"/>
                <w:szCs w:val="22"/>
              </w:rPr>
              <w:t>Abigail Jago (AJ)</w:t>
            </w:r>
          </w:p>
        </w:tc>
        <w:tc>
          <w:tcPr>
            <w:tcW w:w="6521" w:type="dxa"/>
          </w:tcPr>
          <w:p w:rsidR="00C03007" w:rsidRPr="00090AE4" w:rsidRDefault="00C03007" w:rsidP="00530F53">
            <w:pPr>
              <w:rPr>
                <w:rFonts w:cs="Arial"/>
                <w:sz w:val="22"/>
                <w:szCs w:val="22"/>
              </w:rPr>
            </w:pPr>
            <w:r w:rsidRPr="00090AE4">
              <w:rPr>
                <w:rFonts w:cs="Arial"/>
                <w:sz w:val="22"/>
                <w:szCs w:val="22"/>
              </w:rPr>
              <w:t>Director of operations (non-voting)</w:t>
            </w:r>
          </w:p>
        </w:tc>
      </w:tr>
      <w:tr w:rsidR="00C03007" w:rsidRPr="00090AE4" w:rsidTr="00530F53">
        <w:trPr>
          <w:trHeight w:val="195"/>
        </w:trPr>
        <w:tc>
          <w:tcPr>
            <w:tcW w:w="1951" w:type="dxa"/>
            <w:gridSpan w:val="2"/>
            <w:tcBorders>
              <w:top w:val="nil"/>
              <w:bottom w:val="nil"/>
            </w:tcBorders>
            <w:shd w:val="clear" w:color="auto" w:fill="808080" w:themeFill="background1" w:themeFillShade="80"/>
          </w:tcPr>
          <w:p w:rsidR="00C03007" w:rsidRPr="00090AE4" w:rsidRDefault="00C03007" w:rsidP="00530F53">
            <w:pPr>
              <w:jc w:val="right"/>
              <w:rPr>
                <w:rFonts w:cs="Arial"/>
                <w:b/>
                <w:bCs/>
                <w:color w:val="FFFFFF"/>
                <w:sz w:val="22"/>
                <w:szCs w:val="22"/>
              </w:rPr>
            </w:pPr>
          </w:p>
        </w:tc>
        <w:tc>
          <w:tcPr>
            <w:tcW w:w="2835" w:type="dxa"/>
          </w:tcPr>
          <w:p w:rsidR="00C03007" w:rsidRPr="00090AE4" w:rsidRDefault="00C03007" w:rsidP="00530F53">
            <w:pPr>
              <w:rPr>
                <w:rFonts w:cs="Arial"/>
                <w:sz w:val="22"/>
                <w:szCs w:val="22"/>
              </w:rPr>
            </w:pPr>
            <w:r w:rsidRPr="00090AE4">
              <w:rPr>
                <w:rFonts w:cs="Arial"/>
                <w:sz w:val="22"/>
                <w:szCs w:val="22"/>
              </w:rPr>
              <w:t>Michelle Miles (MM)</w:t>
            </w:r>
          </w:p>
        </w:tc>
        <w:tc>
          <w:tcPr>
            <w:tcW w:w="6521" w:type="dxa"/>
          </w:tcPr>
          <w:p w:rsidR="00C03007" w:rsidRPr="00090AE4" w:rsidRDefault="00C03007" w:rsidP="00530F53">
            <w:pPr>
              <w:rPr>
                <w:rFonts w:cs="Arial"/>
                <w:sz w:val="22"/>
                <w:szCs w:val="22"/>
              </w:rPr>
            </w:pPr>
            <w:r w:rsidRPr="00090AE4">
              <w:rPr>
                <w:rFonts w:cs="Arial"/>
                <w:sz w:val="22"/>
                <w:szCs w:val="22"/>
              </w:rPr>
              <w:t>Director of finance (voting)</w:t>
            </w:r>
          </w:p>
        </w:tc>
      </w:tr>
      <w:tr w:rsidR="00C03007" w:rsidRPr="00090AE4" w:rsidTr="00530F53">
        <w:trPr>
          <w:trHeight w:val="195"/>
        </w:trPr>
        <w:tc>
          <w:tcPr>
            <w:tcW w:w="1951" w:type="dxa"/>
            <w:gridSpan w:val="2"/>
            <w:tcBorders>
              <w:top w:val="nil"/>
              <w:bottom w:val="nil"/>
            </w:tcBorders>
            <w:shd w:val="clear" w:color="auto" w:fill="808080" w:themeFill="background1" w:themeFillShade="80"/>
          </w:tcPr>
          <w:p w:rsidR="00C03007" w:rsidRPr="00090AE4" w:rsidRDefault="00C03007" w:rsidP="00530F53">
            <w:pPr>
              <w:jc w:val="right"/>
              <w:rPr>
                <w:rFonts w:cs="Arial"/>
                <w:b/>
                <w:bCs/>
                <w:color w:val="FFFFFF"/>
                <w:sz w:val="22"/>
                <w:szCs w:val="22"/>
              </w:rPr>
            </w:pPr>
          </w:p>
        </w:tc>
        <w:tc>
          <w:tcPr>
            <w:tcW w:w="2835" w:type="dxa"/>
          </w:tcPr>
          <w:p w:rsidR="00C03007" w:rsidRPr="00090AE4" w:rsidRDefault="00C03007" w:rsidP="00530F53">
            <w:pPr>
              <w:rPr>
                <w:rFonts w:cs="Arial"/>
                <w:sz w:val="22"/>
                <w:szCs w:val="22"/>
              </w:rPr>
            </w:pPr>
            <w:r w:rsidRPr="00090AE4">
              <w:rPr>
                <w:rFonts w:cs="Arial"/>
                <w:sz w:val="22"/>
                <w:szCs w:val="22"/>
              </w:rPr>
              <w:t>Gary Needle (GN)</w:t>
            </w:r>
          </w:p>
        </w:tc>
        <w:tc>
          <w:tcPr>
            <w:tcW w:w="6521" w:type="dxa"/>
          </w:tcPr>
          <w:p w:rsidR="00C03007" w:rsidRPr="00090AE4" w:rsidRDefault="00C03007" w:rsidP="00530F53">
            <w:pPr>
              <w:rPr>
                <w:rFonts w:cs="Arial"/>
                <w:sz w:val="22"/>
                <w:szCs w:val="22"/>
              </w:rPr>
            </w:pPr>
            <w:r w:rsidRPr="00090AE4">
              <w:rPr>
                <w:rFonts w:cs="Arial"/>
                <w:sz w:val="22"/>
                <w:szCs w:val="22"/>
              </w:rPr>
              <w:t>Non-executive director (voting)</w:t>
            </w:r>
          </w:p>
        </w:tc>
      </w:tr>
      <w:tr w:rsidR="00C03007" w:rsidRPr="00090AE4" w:rsidTr="00530F53">
        <w:trPr>
          <w:trHeight w:val="195"/>
        </w:trPr>
        <w:tc>
          <w:tcPr>
            <w:tcW w:w="1951" w:type="dxa"/>
            <w:gridSpan w:val="2"/>
            <w:tcBorders>
              <w:top w:val="nil"/>
              <w:bottom w:val="nil"/>
            </w:tcBorders>
            <w:shd w:val="clear" w:color="auto" w:fill="808080" w:themeFill="background1" w:themeFillShade="80"/>
          </w:tcPr>
          <w:p w:rsidR="00C03007" w:rsidRPr="00090AE4" w:rsidRDefault="00C03007" w:rsidP="00530F53">
            <w:pPr>
              <w:jc w:val="right"/>
              <w:rPr>
                <w:rFonts w:cs="Arial"/>
                <w:b/>
                <w:bCs/>
                <w:color w:val="FFFFFF"/>
                <w:sz w:val="22"/>
                <w:szCs w:val="22"/>
              </w:rPr>
            </w:pPr>
          </w:p>
        </w:tc>
        <w:tc>
          <w:tcPr>
            <w:tcW w:w="2835" w:type="dxa"/>
          </w:tcPr>
          <w:p w:rsidR="00C03007" w:rsidRPr="00090AE4" w:rsidRDefault="00C03007" w:rsidP="00530F53">
            <w:pPr>
              <w:rPr>
                <w:rFonts w:cs="Arial"/>
                <w:sz w:val="22"/>
                <w:szCs w:val="22"/>
              </w:rPr>
            </w:pPr>
            <w:r w:rsidRPr="00090AE4">
              <w:rPr>
                <w:rFonts w:cs="Arial"/>
                <w:sz w:val="22"/>
                <w:szCs w:val="22"/>
              </w:rPr>
              <w:t>Karen Norman (KN)</w:t>
            </w:r>
          </w:p>
        </w:tc>
        <w:tc>
          <w:tcPr>
            <w:tcW w:w="6521" w:type="dxa"/>
          </w:tcPr>
          <w:p w:rsidR="00C03007" w:rsidRPr="00090AE4" w:rsidRDefault="00C03007" w:rsidP="00530F53">
            <w:pPr>
              <w:rPr>
                <w:rFonts w:cs="Arial"/>
                <w:sz w:val="22"/>
                <w:szCs w:val="22"/>
              </w:rPr>
            </w:pPr>
            <w:r w:rsidRPr="00090AE4">
              <w:rPr>
                <w:rFonts w:cs="Arial"/>
                <w:sz w:val="22"/>
                <w:szCs w:val="22"/>
              </w:rPr>
              <w:t>Non-executive director (voting)</w:t>
            </w:r>
          </w:p>
        </w:tc>
      </w:tr>
      <w:tr w:rsidR="00C03007" w:rsidRPr="00090AE4" w:rsidTr="00530F53">
        <w:trPr>
          <w:trHeight w:val="195"/>
        </w:trPr>
        <w:tc>
          <w:tcPr>
            <w:tcW w:w="1951" w:type="dxa"/>
            <w:gridSpan w:val="2"/>
            <w:tcBorders>
              <w:top w:val="nil"/>
              <w:bottom w:val="nil"/>
            </w:tcBorders>
            <w:shd w:val="clear" w:color="auto" w:fill="808080" w:themeFill="background1" w:themeFillShade="80"/>
          </w:tcPr>
          <w:p w:rsidR="00C03007" w:rsidRPr="00090AE4" w:rsidRDefault="00C03007" w:rsidP="00530F53">
            <w:pPr>
              <w:jc w:val="right"/>
              <w:rPr>
                <w:rFonts w:cs="Arial"/>
                <w:b/>
                <w:bCs/>
                <w:color w:val="FFFFFF"/>
                <w:sz w:val="22"/>
                <w:szCs w:val="22"/>
              </w:rPr>
            </w:pPr>
          </w:p>
        </w:tc>
        <w:tc>
          <w:tcPr>
            <w:tcW w:w="2835" w:type="dxa"/>
          </w:tcPr>
          <w:p w:rsidR="00C03007" w:rsidRPr="00090AE4" w:rsidRDefault="00C03007" w:rsidP="00530F53">
            <w:pPr>
              <w:rPr>
                <w:rFonts w:cs="Arial"/>
                <w:sz w:val="22"/>
                <w:szCs w:val="22"/>
              </w:rPr>
            </w:pPr>
            <w:r w:rsidRPr="00090AE4">
              <w:rPr>
                <w:rFonts w:cs="Arial"/>
                <w:sz w:val="22"/>
                <w:szCs w:val="22"/>
              </w:rPr>
              <w:t>Ed Pickles (EP)</w:t>
            </w:r>
          </w:p>
        </w:tc>
        <w:tc>
          <w:tcPr>
            <w:tcW w:w="6521" w:type="dxa"/>
          </w:tcPr>
          <w:p w:rsidR="00C03007" w:rsidRPr="00090AE4" w:rsidRDefault="00C03007" w:rsidP="00530F53">
            <w:pPr>
              <w:rPr>
                <w:rFonts w:cs="Arial"/>
                <w:sz w:val="22"/>
                <w:szCs w:val="22"/>
              </w:rPr>
            </w:pPr>
            <w:r w:rsidRPr="00090AE4">
              <w:rPr>
                <w:rFonts w:cs="Arial"/>
                <w:sz w:val="22"/>
                <w:szCs w:val="22"/>
              </w:rPr>
              <w:t>Medical director (voting)</w:t>
            </w:r>
          </w:p>
        </w:tc>
      </w:tr>
      <w:tr w:rsidR="00C03007" w:rsidRPr="00090AE4" w:rsidTr="00530F53">
        <w:trPr>
          <w:trHeight w:val="195"/>
        </w:trPr>
        <w:tc>
          <w:tcPr>
            <w:tcW w:w="1951" w:type="dxa"/>
            <w:gridSpan w:val="2"/>
            <w:tcBorders>
              <w:top w:val="nil"/>
              <w:bottom w:val="nil"/>
            </w:tcBorders>
            <w:shd w:val="clear" w:color="auto" w:fill="808080" w:themeFill="background1" w:themeFillShade="80"/>
          </w:tcPr>
          <w:p w:rsidR="00C03007" w:rsidRPr="00090AE4" w:rsidRDefault="00C03007" w:rsidP="00530F53">
            <w:pPr>
              <w:jc w:val="right"/>
              <w:rPr>
                <w:rFonts w:cs="Arial"/>
                <w:b/>
                <w:bCs/>
                <w:color w:val="FFFFFF"/>
                <w:sz w:val="22"/>
                <w:szCs w:val="22"/>
              </w:rPr>
            </w:pPr>
          </w:p>
        </w:tc>
        <w:tc>
          <w:tcPr>
            <w:tcW w:w="2835" w:type="dxa"/>
          </w:tcPr>
          <w:p w:rsidR="00C03007" w:rsidRPr="00090AE4" w:rsidRDefault="00C03007" w:rsidP="00530F53">
            <w:pPr>
              <w:rPr>
                <w:rFonts w:cs="Arial"/>
                <w:sz w:val="22"/>
                <w:szCs w:val="22"/>
              </w:rPr>
            </w:pPr>
            <w:r w:rsidRPr="00090AE4">
              <w:rPr>
                <w:rFonts w:cs="Arial"/>
                <w:sz w:val="22"/>
                <w:szCs w:val="22"/>
              </w:rPr>
              <w:t>Clare Pirie (CP)</w:t>
            </w:r>
          </w:p>
        </w:tc>
        <w:tc>
          <w:tcPr>
            <w:tcW w:w="6521" w:type="dxa"/>
          </w:tcPr>
          <w:p w:rsidR="00C03007" w:rsidRPr="00090AE4" w:rsidRDefault="00C03007" w:rsidP="00530F53">
            <w:pPr>
              <w:rPr>
                <w:rFonts w:cs="Arial"/>
                <w:sz w:val="22"/>
                <w:szCs w:val="22"/>
              </w:rPr>
            </w:pPr>
            <w:r w:rsidRPr="00090AE4">
              <w:rPr>
                <w:rFonts w:cs="Arial"/>
                <w:sz w:val="22"/>
                <w:szCs w:val="22"/>
              </w:rPr>
              <w:t>Director of communications and corporate affairs (non-voting)</w:t>
            </w:r>
          </w:p>
        </w:tc>
      </w:tr>
      <w:tr w:rsidR="00C03007" w:rsidRPr="00090AE4" w:rsidTr="00530F53">
        <w:trPr>
          <w:trHeight w:val="195"/>
        </w:trPr>
        <w:tc>
          <w:tcPr>
            <w:tcW w:w="1951" w:type="dxa"/>
            <w:gridSpan w:val="2"/>
            <w:tcBorders>
              <w:top w:val="nil"/>
              <w:bottom w:val="nil"/>
            </w:tcBorders>
            <w:shd w:val="clear" w:color="auto" w:fill="808080" w:themeFill="background1" w:themeFillShade="80"/>
          </w:tcPr>
          <w:p w:rsidR="00C03007" w:rsidRPr="00090AE4" w:rsidRDefault="00C03007" w:rsidP="00530F53">
            <w:pPr>
              <w:jc w:val="right"/>
              <w:rPr>
                <w:rFonts w:cs="Arial"/>
                <w:b/>
                <w:bCs/>
                <w:color w:val="FFFFFF"/>
                <w:sz w:val="22"/>
                <w:szCs w:val="22"/>
              </w:rPr>
            </w:pPr>
          </w:p>
        </w:tc>
        <w:tc>
          <w:tcPr>
            <w:tcW w:w="2835" w:type="dxa"/>
          </w:tcPr>
          <w:p w:rsidR="00C03007" w:rsidRPr="00090AE4" w:rsidRDefault="00C03007" w:rsidP="00530F53">
            <w:pPr>
              <w:rPr>
                <w:rFonts w:cs="Arial"/>
                <w:sz w:val="22"/>
                <w:szCs w:val="22"/>
              </w:rPr>
            </w:pPr>
            <w:r w:rsidRPr="00090AE4">
              <w:rPr>
                <w:rFonts w:cs="Arial"/>
                <w:sz w:val="22"/>
                <w:szCs w:val="22"/>
              </w:rPr>
              <w:t>Jo Thomas (JMT)</w:t>
            </w:r>
          </w:p>
        </w:tc>
        <w:tc>
          <w:tcPr>
            <w:tcW w:w="6521" w:type="dxa"/>
          </w:tcPr>
          <w:p w:rsidR="00C03007" w:rsidRPr="00090AE4" w:rsidRDefault="00C03007" w:rsidP="00530F53">
            <w:pPr>
              <w:rPr>
                <w:rFonts w:cs="Arial"/>
                <w:sz w:val="22"/>
                <w:szCs w:val="22"/>
              </w:rPr>
            </w:pPr>
            <w:r w:rsidRPr="00090AE4">
              <w:rPr>
                <w:rFonts w:cs="Arial"/>
                <w:sz w:val="22"/>
                <w:szCs w:val="22"/>
              </w:rPr>
              <w:t>Director of nursing (voting)</w:t>
            </w:r>
          </w:p>
        </w:tc>
      </w:tr>
      <w:tr w:rsidR="00C03007" w:rsidRPr="00090AE4" w:rsidTr="00530F53">
        <w:trPr>
          <w:trHeight w:val="195"/>
        </w:trPr>
        <w:tc>
          <w:tcPr>
            <w:tcW w:w="1951" w:type="dxa"/>
            <w:gridSpan w:val="2"/>
            <w:tcBorders>
              <w:top w:val="nil"/>
              <w:bottom w:val="single" w:sz="4" w:space="0" w:color="auto"/>
            </w:tcBorders>
            <w:shd w:val="clear" w:color="auto" w:fill="808080" w:themeFill="background1" w:themeFillShade="80"/>
          </w:tcPr>
          <w:p w:rsidR="00C03007" w:rsidRPr="00090AE4" w:rsidRDefault="00C03007" w:rsidP="00530F53">
            <w:pPr>
              <w:jc w:val="right"/>
              <w:rPr>
                <w:rFonts w:cs="Arial"/>
                <w:b/>
                <w:bCs/>
                <w:color w:val="FFFFFF"/>
                <w:sz w:val="22"/>
                <w:szCs w:val="22"/>
              </w:rPr>
            </w:pPr>
          </w:p>
        </w:tc>
        <w:tc>
          <w:tcPr>
            <w:tcW w:w="2835" w:type="dxa"/>
            <w:tcBorders>
              <w:bottom w:val="single" w:sz="4" w:space="0" w:color="auto"/>
            </w:tcBorders>
          </w:tcPr>
          <w:p w:rsidR="00C03007" w:rsidRPr="00090AE4" w:rsidRDefault="00C03007" w:rsidP="00530F53">
            <w:pPr>
              <w:rPr>
                <w:rFonts w:cs="Arial"/>
                <w:sz w:val="22"/>
                <w:szCs w:val="22"/>
              </w:rPr>
            </w:pPr>
            <w:r w:rsidRPr="00090AE4">
              <w:rPr>
                <w:rFonts w:cs="Arial"/>
                <w:sz w:val="22"/>
                <w:szCs w:val="22"/>
              </w:rPr>
              <w:t>John Thornton (JT)</w:t>
            </w:r>
          </w:p>
        </w:tc>
        <w:tc>
          <w:tcPr>
            <w:tcW w:w="6521" w:type="dxa"/>
          </w:tcPr>
          <w:p w:rsidR="00C03007" w:rsidRPr="00090AE4" w:rsidRDefault="00C03007" w:rsidP="00530F53">
            <w:pPr>
              <w:rPr>
                <w:rFonts w:cs="Arial"/>
                <w:sz w:val="22"/>
                <w:szCs w:val="22"/>
              </w:rPr>
            </w:pPr>
            <w:r w:rsidRPr="00090AE4">
              <w:rPr>
                <w:rFonts w:cs="Arial"/>
                <w:sz w:val="22"/>
                <w:szCs w:val="22"/>
              </w:rPr>
              <w:t>Non-executive director (voting)</w:t>
            </w:r>
          </w:p>
        </w:tc>
      </w:tr>
      <w:tr w:rsidR="00C03007" w:rsidRPr="00090AE4" w:rsidTr="00530F53">
        <w:trPr>
          <w:trHeight w:val="195"/>
        </w:trPr>
        <w:tc>
          <w:tcPr>
            <w:tcW w:w="1951" w:type="dxa"/>
            <w:gridSpan w:val="2"/>
            <w:tcBorders>
              <w:top w:val="single" w:sz="4" w:space="0" w:color="auto"/>
              <w:left w:val="single" w:sz="4" w:space="0" w:color="auto"/>
              <w:bottom w:val="nil"/>
              <w:right w:val="single" w:sz="4" w:space="0" w:color="auto"/>
            </w:tcBorders>
            <w:shd w:val="clear" w:color="auto" w:fill="808080" w:themeFill="background1" w:themeFillShade="80"/>
          </w:tcPr>
          <w:p w:rsidR="00C03007" w:rsidRPr="00090AE4" w:rsidRDefault="00C03007" w:rsidP="00530F53">
            <w:pPr>
              <w:jc w:val="right"/>
              <w:rPr>
                <w:rFonts w:cs="Arial"/>
                <w:b/>
                <w:bCs/>
                <w:color w:val="FFFFFF"/>
                <w:sz w:val="22"/>
                <w:szCs w:val="22"/>
              </w:rPr>
            </w:pPr>
            <w:r w:rsidRPr="00090AE4">
              <w:rPr>
                <w:rFonts w:cs="Arial"/>
                <w:b/>
                <w:bCs/>
                <w:color w:val="FFFFFF"/>
                <w:sz w:val="22"/>
                <w:szCs w:val="22"/>
              </w:rPr>
              <w:t>In attendance:</w:t>
            </w:r>
          </w:p>
        </w:tc>
        <w:tc>
          <w:tcPr>
            <w:tcW w:w="2835" w:type="dxa"/>
            <w:tcBorders>
              <w:left w:val="single" w:sz="4" w:space="0" w:color="auto"/>
              <w:bottom w:val="single" w:sz="4" w:space="0" w:color="auto"/>
            </w:tcBorders>
          </w:tcPr>
          <w:p w:rsidR="00C03007" w:rsidRPr="00090AE4" w:rsidRDefault="00C03007" w:rsidP="00530F53">
            <w:pPr>
              <w:rPr>
                <w:rFonts w:cs="Arial"/>
                <w:sz w:val="22"/>
                <w:szCs w:val="22"/>
              </w:rPr>
            </w:pPr>
            <w:r w:rsidRPr="00090AE4">
              <w:rPr>
                <w:rFonts w:cs="Arial"/>
                <w:sz w:val="22"/>
                <w:szCs w:val="22"/>
              </w:rPr>
              <w:t>Hilary Saunders (HS)</w:t>
            </w:r>
          </w:p>
        </w:tc>
        <w:tc>
          <w:tcPr>
            <w:tcW w:w="6521" w:type="dxa"/>
            <w:tcBorders>
              <w:bottom w:val="single" w:sz="4" w:space="0" w:color="auto"/>
            </w:tcBorders>
          </w:tcPr>
          <w:p w:rsidR="00C03007" w:rsidRPr="00090AE4" w:rsidRDefault="00C03007" w:rsidP="00530F53">
            <w:pPr>
              <w:rPr>
                <w:rFonts w:cs="Arial"/>
                <w:sz w:val="22"/>
                <w:szCs w:val="22"/>
              </w:rPr>
            </w:pPr>
            <w:r w:rsidRPr="00090AE4">
              <w:rPr>
                <w:rFonts w:cs="Arial"/>
                <w:sz w:val="22"/>
                <w:szCs w:val="22"/>
              </w:rPr>
              <w:t>Deputy company secretary (minutes)</w:t>
            </w:r>
          </w:p>
        </w:tc>
      </w:tr>
      <w:tr w:rsidR="00C03007" w:rsidRPr="00090AE4" w:rsidTr="00530F53">
        <w:trPr>
          <w:trHeight w:val="195"/>
        </w:trPr>
        <w:tc>
          <w:tcPr>
            <w:tcW w:w="1951" w:type="dxa"/>
            <w:gridSpan w:val="2"/>
            <w:tcBorders>
              <w:top w:val="nil"/>
              <w:left w:val="single" w:sz="4" w:space="0" w:color="auto"/>
              <w:bottom w:val="nil"/>
              <w:right w:val="single" w:sz="4" w:space="0" w:color="auto"/>
            </w:tcBorders>
            <w:shd w:val="clear" w:color="auto" w:fill="808080" w:themeFill="background1" w:themeFillShade="80"/>
          </w:tcPr>
          <w:p w:rsidR="00C03007" w:rsidRPr="00090AE4" w:rsidRDefault="00C03007" w:rsidP="00530F53">
            <w:pPr>
              <w:jc w:val="right"/>
              <w:rPr>
                <w:rFonts w:cs="Arial"/>
                <w:b/>
                <w:bCs/>
                <w:color w:val="FFFFFF"/>
                <w:sz w:val="22"/>
                <w:szCs w:val="22"/>
              </w:rPr>
            </w:pPr>
          </w:p>
        </w:tc>
        <w:tc>
          <w:tcPr>
            <w:tcW w:w="2835" w:type="dxa"/>
            <w:tcBorders>
              <w:left w:val="single" w:sz="4" w:space="0" w:color="auto"/>
              <w:bottom w:val="single" w:sz="4" w:space="0" w:color="auto"/>
            </w:tcBorders>
          </w:tcPr>
          <w:p w:rsidR="00C03007" w:rsidRPr="00090AE4" w:rsidRDefault="00C03007" w:rsidP="00530F53">
            <w:pPr>
              <w:rPr>
                <w:rFonts w:cs="Arial"/>
                <w:sz w:val="22"/>
                <w:szCs w:val="22"/>
              </w:rPr>
            </w:pPr>
            <w:r w:rsidRPr="00090AE4">
              <w:rPr>
                <w:rFonts w:cs="Arial"/>
                <w:sz w:val="22"/>
                <w:szCs w:val="22"/>
              </w:rPr>
              <w:t>Nicolle Ferguson (NF)</w:t>
            </w:r>
          </w:p>
        </w:tc>
        <w:tc>
          <w:tcPr>
            <w:tcW w:w="6521" w:type="dxa"/>
            <w:tcBorders>
              <w:bottom w:val="single" w:sz="4" w:space="0" w:color="auto"/>
            </w:tcBorders>
          </w:tcPr>
          <w:p w:rsidR="00724348" w:rsidRPr="00090AE4" w:rsidRDefault="00C03007" w:rsidP="00530F53">
            <w:pPr>
              <w:rPr>
                <w:rFonts w:cs="Arial"/>
                <w:b/>
                <w:sz w:val="22"/>
                <w:szCs w:val="22"/>
              </w:rPr>
            </w:pPr>
            <w:r w:rsidRPr="00090AE4">
              <w:rPr>
                <w:rFonts w:cs="Arial"/>
                <w:sz w:val="22"/>
                <w:szCs w:val="22"/>
              </w:rPr>
              <w:t xml:space="preserve">Patient Experience Manager </w:t>
            </w:r>
            <w:r w:rsidRPr="00090AE4">
              <w:rPr>
                <w:rFonts w:cs="Arial"/>
                <w:b/>
                <w:sz w:val="22"/>
                <w:szCs w:val="22"/>
              </w:rPr>
              <w:t xml:space="preserve">(item </w:t>
            </w:r>
            <w:r w:rsidR="0033460F" w:rsidRPr="00090AE4">
              <w:rPr>
                <w:rFonts w:cs="Arial"/>
                <w:b/>
                <w:sz w:val="22"/>
                <w:szCs w:val="22"/>
              </w:rPr>
              <w:t>98-</w:t>
            </w:r>
            <w:r w:rsidR="00724348" w:rsidRPr="00090AE4">
              <w:rPr>
                <w:rFonts w:cs="Arial"/>
                <w:b/>
                <w:sz w:val="22"/>
                <w:szCs w:val="22"/>
              </w:rPr>
              <w:t>19</w:t>
            </w:r>
            <w:r w:rsidRPr="00090AE4">
              <w:rPr>
                <w:rFonts w:cs="Arial"/>
                <w:b/>
                <w:sz w:val="22"/>
                <w:szCs w:val="22"/>
              </w:rPr>
              <w:t>)</w:t>
            </w:r>
          </w:p>
        </w:tc>
      </w:tr>
      <w:tr w:rsidR="00724348" w:rsidRPr="00090AE4" w:rsidTr="00530F53">
        <w:trPr>
          <w:trHeight w:val="195"/>
        </w:trPr>
        <w:tc>
          <w:tcPr>
            <w:tcW w:w="1951" w:type="dxa"/>
            <w:gridSpan w:val="2"/>
            <w:tcBorders>
              <w:top w:val="nil"/>
              <w:left w:val="single" w:sz="4" w:space="0" w:color="auto"/>
              <w:bottom w:val="single" w:sz="4" w:space="0" w:color="auto"/>
              <w:right w:val="single" w:sz="4" w:space="0" w:color="auto"/>
            </w:tcBorders>
            <w:shd w:val="clear" w:color="auto" w:fill="808080" w:themeFill="background1" w:themeFillShade="80"/>
          </w:tcPr>
          <w:p w:rsidR="00724348" w:rsidRPr="00090AE4" w:rsidRDefault="00724348" w:rsidP="00530F53">
            <w:pPr>
              <w:jc w:val="right"/>
              <w:rPr>
                <w:rFonts w:cs="Arial"/>
                <w:b/>
                <w:bCs/>
                <w:color w:val="FFFFFF"/>
                <w:sz w:val="22"/>
                <w:szCs w:val="22"/>
              </w:rPr>
            </w:pPr>
          </w:p>
        </w:tc>
        <w:tc>
          <w:tcPr>
            <w:tcW w:w="2835" w:type="dxa"/>
            <w:tcBorders>
              <w:left w:val="single" w:sz="4" w:space="0" w:color="auto"/>
              <w:bottom w:val="single" w:sz="4" w:space="0" w:color="auto"/>
            </w:tcBorders>
          </w:tcPr>
          <w:p w:rsidR="00724348" w:rsidRPr="00090AE4" w:rsidRDefault="00724348" w:rsidP="00530F53">
            <w:pPr>
              <w:rPr>
                <w:rFonts w:cs="Arial"/>
                <w:sz w:val="22"/>
                <w:szCs w:val="22"/>
              </w:rPr>
            </w:pPr>
            <w:r w:rsidRPr="00090AE4">
              <w:rPr>
                <w:rFonts w:cs="Arial"/>
                <w:sz w:val="22"/>
                <w:szCs w:val="22"/>
              </w:rPr>
              <w:t>Dave Hurrell (DH)</w:t>
            </w:r>
          </w:p>
        </w:tc>
        <w:tc>
          <w:tcPr>
            <w:tcW w:w="6521" w:type="dxa"/>
            <w:tcBorders>
              <w:bottom w:val="single" w:sz="4" w:space="0" w:color="auto"/>
            </w:tcBorders>
          </w:tcPr>
          <w:p w:rsidR="00724348" w:rsidRPr="00090AE4" w:rsidRDefault="00724348" w:rsidP="00530F53">
            <w:pPr>
              <w:rPr>
                <w:rFonts w:cs="Arial"/>
                <w:sz w:val="22"/>
                <w:szCs w:val="22"/>
              </w:rPr>
            </w:pPr>
            <w:r w:rsidRPr="00090AE4">
              <w:rPr>
                <w:rFonts w:cs="Arial"/>
                <w:sz w:val="22"/>
                <w:szCs w:val="22"/>
              </w:rPr>
              <w:t>Deputy director of workforce</w:t>
            </w:r>
          </w:p>
        </w:tc>
      </w:tr>
      <w:tr w:rsidR="00724348" w:rsidRPr="00090AE4" w:rsidTr="00530F53">
        <w:trPr>
          <w:trHeight w:val="195"/>
        </w:trPr>
        <w:tc>
          <w:tcPr>
            <w:tcW w:w="195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24348" w:rsidRPr="00090AE4" w:rsidRDefault="00724348" w:rsidP="00530F53">
            <w:pPr>
              <w:jc w:val="right"/>
              <w:rPr>
                <w:rFonts w:cs="Arial"/>
                <w:b/>
                <w:bCs/>
                <w:color w:val="FFFFFF"/>
                <w:sz w:val="22"/>
                <w:szCs w:val="22"/>
              </w:rPr>
            </w:pPr>
            <w:r w:rsidRPr="00090AE4">
              <w:rPr>
                <w:rFonts w:cs="Arial"/>
                <w:b/>
                <w:bCs/>
                <w:color w:val="FFFFFF"/>
                <w:sz w:val="22"/>
                <w:szCs w:val="22"/>
              </w:rPr>
              <w:t>Apologies:</w:t>
            </w:r>
          </w:p>
        </w:tc>
        <w:tc>
          <w:tcPr>
            <w:tcW w:w="2835" w:type="dxa"/>
            <w:tcBorders>
              <w:left w:val="single" w:sz="4" w:space="0" w:color="auto"/>
              <w:bottom w:val="single" w:sz="4" w:space="0" w:color="auto"/>
            </w:tcBorders>
          </w:tcPr>
          <w:p w:rsidR="00724348" w:rsidRPr="00090AE4" w:rsidRDefault="00724348" w:rsidP="00530F53">
            <w:pPr>
              <w:rPr>
                <w:rFonts w:cs="Arial"/>
                <w:sz w:val="22"/>
                <w:szCs w:val="22"/>
              </w:rPr>
            </w:pPr>
            <w:r w:rsidRPr="00090AE4">
              <w:rPr>
                <w:rFonts w:cs="Arial"/>
                <w:sz w:val="22"/>
                <w:szCs w:val="22"/>
              </w:rPr>
              <w:t>Geraldine Opreshko (GO)</w:t>
            </w:r>
          </w:p>
        </w:tc>
        <w:tc>
          <w:tcPr>
            <w:tcW w:w="6521" w:type="dxa"/>
            <w:tcBorders>
              <w:bottom w:val="single" w:sz="4" w:space="0" w:color="auto"/>
            </w:tcBorders>
          </w:tcPr>
          <w:p w:rsidR="00724348" w:rsidRPr="00090AE4" w:rsidRDefault="00724348" w:rsidP="00530F53">
            <w:pPr>
              <w:rPr>
                <w:rFonts w:cs="Arial"/>
                <w:sz w:val="22"/>
                <w:szCs w:val="22"/>
              </w:rPr>
            </w:pPr>
            <w:r w:rsidRPr="00090AE4">
              <w:rPr>
                <w:rFonts w:cs="Arial"/>
                <w:sz w:val="22"/>
                <w:szCs w:val="22"/>
              </w:rPr>
              <w:t>Director of workforce and OD (non-voting)</w:t>
            </w:r>
          </w:p>
        </w:tc>
      </w:tr>
      <w:tr w:rsidR="00724348" w:rsidRPr="00090AE4" w:rsidTr="00530F53">
        <w:trPr>
          <w:trHeight w:val="195"/>
        </w:trPr>
        <w:tc>
          <w:tcPr>
            <w:tcW w:w="195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724348" w:rsidRPr="00090AE4" w:rsidRDefault="00724348" w:rsidP="00530F53">
            <w:pPr>
              <w:jc w:val="right"/>
              <w:rPr>
                <w:rFonts w:cs="Arial"/>
                <w:b/>
                <w:bCs/>
                <w:color w:val="FFFFFF"/>
                <w:sz w:val="22"/>
                <w:szCs w:val="22"/>
              </w:rPr>
            </w:pPr>
            <w:r w:rsidRPr="00090AE4">
              <w:rPr>
                <w:rFonts w:cs="Arial"/>
                <w:b/>
                <w:bCs/>
                <w:color w:val="FFFFFF"/>
                <w:sz w:val="22"/>
                <w:szCs w:val="22"/>
              </w:rPr>
              <w:t>Public gallery:</w:t>
            </w:r>
          </w:p>
        </w:tc>
        <w:tc>
          <w:tcPr>
            <w:tcW w:w="9356" w:type="dxa"/>
            <w:gridSpan w:val="2"/>
            <w:tcBorders>
              <w:top w:val="single" w:sz="4" w:space="0" w:color="auto"/>
              <w:left w:val="single" w:sz="4" w:space="0" w:color="auto"/>
              <w:bottom w:val="single" w:sz="4" w:space="0" w:color="auto"/>
            </w:tcBorders>
          </w:tcPr>
          <w:p w:rsidR="00724348" w:rsidRPr="00090AE4" w:rsidRDefault="004544CE" w:rsidP="00530F53">
            <w:pPr>
              <w:rPr>
                <w:rFonts w:cs="Arial"/>
                <w:sz w:val="22"/>
                <w:szCs w:val="22"/>
              </w:rPr>
            </w:pPr>
            <w:r w:rsidRPr="00090AE4">
              <w:rPr>
                <w:rFonts w:cs="Arial"/>
                <w:sz w:val="22"/>
                <w:szCs w:val="22"/>
              </w:rPr>
              <w:t>Five members of the public including three governors.</w:t>
            </w:r>
          </w:p>
        </w:tc>
      </w:tr>
      <w:tr w:rsidR="00724348" w:rsidRPr="00090AE4" w:rsidTr="00530F53">
        <w:trPr>
          <w:trHeight w:val="195"/>
        </w:trPr>
        <w:tc>
          <w:tcPr>
            <w:tcW w:w="11307" w:type="dxa"/>
            <w:gridSpan w:val="4"/>
            <w:tcBorders>
              <w:top w:val="single" w:sz="4" w:space="0" w:color="auto"/>
              <w:left w:val="single" w:sz="4" w:space="0" w:color="auto"/>
              <w:bottom w:val="single" w:sz="4" w:space="0" w:color="auto"/>
            </w:tcBorders>
            <w:shd w:val="clear" w:color="auto" w:fill="808080" w:themeFill="background1" w:themeFillShade="80"/>
          </w:tcPr>
          <w:p w:rsidR="00724348" w:rsidRPr="00090AE4" w:rsidRDefault="00724348" w:rsidP="00530F53">
            <w:pPr>
              <w:rPr>
                <w:rFonts w:cs="Arial"/>
                <w:b/>
                <w:color w:val="FFFFFF" w:themeColor="background1"/>
                <w:sz w:val="22"/>
                <w:szCs w:val="22"/>
                <w:highlight w:val="yellow"/>
              </w:rPr>
            </w:pPr>
          </w:p>
          <w:p w:rsidR="00724348" w:rsidRPr="00090AE4" w:rsidRDefault="00724348" w:rsidP="00530F53">
            <w:pPr>
              <w:rPr>
                <w:rFonts w:cs="Arial"/>
                <w:sz w:val="22"/>
                <w:szCs w:val="22"/>
                <w:highlight w:val="yellow"/>
              </w:rPr>
            </w:pPr>
            <w:r w:rsidRPr="00090AE4">
              <w:rPr>
                <w:rFonts w:cs="Arial"/>
                <w:b/>
                <w:color w:val="FFFFFF" w:themeColor="background1"/>
                <w:sz w:val="22"/>
                <w:szCs w:val="22"/>
              </w:rPr>
              <w:t>Welcome</w:t>
            </w:r>
          </w:p>
        </w:tc>
      </w:tr>
      <w:tr w:rsidR="00724348" w:rsidRPr="00090AE4"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724348" w:rsidRPr="00090AE4" w:rsidRDefault="00724348" w:rsidP="00530F53">
            <w:pPr>
              <w:rPr>
                <w:rFonts w:cs="Arial"/>
                <w:bCs/>
                <w:sz w:val="22"/>
                <w:szCs w:val="22"/>
              </w:rPr>
            </w:pPr>
            <w:r w:rsidRPr="00090AE4">
              <w:rPr>
                <w:rFonts w:cs="Arial"/>
                <w:bCs/>
                <w:sz w:val="22"/>
                <w:szCs w:val="22"/>
              </w:rPr>
              <w:t>97-19</w:t>
            </w:r>
          </w:p>
        </w:tc>
        <w:tc>
          <w:tcPr>
            <w:tcW w:w="10206" w:type="dxa"/>
            <w:gridSpan w:val="3"/>
            <w:tcBorders>
              <w:top w:val="single" w:sz="4" w:space="0" w:color="auto"/>
              <w:left w:val="single" w:sz="4" w:space="0" w:color="auto"/>
              <w:bottom w:val="single" w:sz="4" w:space="0" w:color="auto"/>
            </w:tcBorders>
          </w:tcPr>
          <w:p w:rsidR="00724348" w:rsidRPr="00090AE4" w:rsidRDefault="00724348" w:rsidP="00530F53">
            <w:pPr>
              <w:rPr>
                <w:rFonts w:cs="Arial"/>
                <w:b/>
                <w:sz w:val="22"/>
                <w:szCs w:val="22"/>
                <w:highlight w:val="yellow"/>
              </w:rPr>
            </w:pPr>
            <w:r w:rsidRPr="00090AE4">
              <w:rPr>
                <w:rFonts w:cs="Arial"/>
                <w:b/>
                <w:sz w:val="22"/>
                <w:szCs w:val="22"/>
              </w:rPr>
              <w:t>Welcome apologies and declarations of interest</w:t>
            </w:r>
          </w:p>
          <w:p w:rsidR="00724348" w:rsidRPr="00090AE4" w:rsidRDefault="00D94F07" w:rsidP="00530F53">
            <w:pPr>
              <w:rPr>
                <w:rFonts w:cs="Arial"/>
                <w:sz w:val="22"/>
                <w:szCs w:val="22"/>
              </w:rPr>
            </w:pPr>
            <w:r w:rsidRPr="00090AE4">
              <w:rPr>
                <w:rFonts w:cs="Arial"/>
                <w:sz w:val="22"/>
                <w:szCs w:val="22"/>
              </w:rPr>
              <w:t xml:space="preserve">The Chair opened the meeting </w:t>
            </w:r>
            <w:r w:rsidR="004544CE" w:rsidRPr="00090AE4">
              <w:rPr>
                <w:rFonts w:cs="Arial"/>
                <w:sz w:val="22"/>
                <w:szCs w:val="22"/>
              </w:rPr>
              <w:t>and welcomed members of the public.  She noted GO’s apologies and welcomed DH who was representing her at today’s meeting.</w:t>
            </w:r>
          </w:p>
          <w:p w:rsidR="004544CE" w:rsidRPr="00090AE4" w:rsidRDefault="004544CE" w:rsidP="00530F53">
            <w:pPr>
              <w:rPr>
                <w:rFonts w:cs="Arial"/>
                <w:sz w:val="22"/>
                <w:szCs w:val="22"/>
              </w:rPr>
            </w:pPr>
          </w:p>
          <w:p w:rsidR="0033460F" w:rsidRPr="00090AE4" w:rsidRDefault="004544CE" w:rsidP="00530F53">
            <w:pPr>
              <w:rPr>
                <w:rFonts w:cs="Arial"/>
                <w:sz w:val="22"/>
                <w:szCs w:val="22"/>
              </w:rPr>
            </w:pPr>
            <w:r w:rsidRPr="00090AE4">
              <w:rPr>
                <w:rFonts w:cs="Arial"/>
                <w:sz w:val="22"/>
                <w:szCs w:val="22"/>
              </w:rPr>
              <w:t>There were no new declarations of interest.</w:t>
            </w:r>
          </w:p>
          <w:p w:rsidR="0033460F" w:rsidRPr="00090AE4" w:rsidRDefault="0033460F" w:rsidP="00530F53">
            <w:pPr>
              <w:rPr>
                <w:rFonts w:cs="Arial"/>
                <w:sz w:val="22"/>
                <w:szCs w:val="22"/>
                <w:highlight w:val="yellow"/>
              </w:rPr>
            </w:pPr>
          </w:p>
        </w:tc>
      </w:tr>
      <w:tr w:rsidR="00724348" w:rsidRPr="00090AE4" w:rsidTr="00530F53">
        <w:trPr>
          <w:trHeight w:val="195"/>
        </w:trPr>
        <w:tc>
          <w:tcPr>
            <w:tcW w:w="11307" w:type="dxa"/>
            <w:gridSpan w:val="4"/>
            <w:tcBorders>
              <w:top w:val="single" w:sz="4" w:space="0" w:color="auto"/>
              <w:left w:val="single" w:sz="4" w:space="0" w:color="auto"/>
              <w:bottom w:val="single" w:sz="4" w:space="0" w:color="auto"/>
            </w:tcBorders>
            <w:shd w:val="clear" w:color="auto" w:fill="808080" w:themeFill="background1" w:themeFillShade="80"/>
          </w:tcPr>
          <w:p w:rsidR="00724348" w:rsidRPr="00090AE4" w:rsidRDefault="00724348" w:rsidP="00530F53">
            <w:pPr>
              <w:rPr>
                <w:rFonts w:cs="Arial"/>
                <w:b/>
                <w:color w:val="FFFFFF" w:themeColor="background1"/>
                <w:sz w:val="22"/>
                <w:szCs w:val="22"/>
                <w:highlight w:val="yellow"/>
              </w:rPr>
            </w:pPr>
            <w:r w:rsidRPr="00090AE4">
              <w:rPr>
                <w:rFonts w:cs="Arial"/>
                <w:b/>
                <w:color w:val="FFFFFF" w:themeColor="background1"/>
                <w:sz w:val="22"/>
                <w:szCs w:val="22"/>
              </w:rPr>
              <w:t>Standing items</w:t>
            </w:r>
          </w:p>
        </w:tc>
      </w:tr>
      <w:tr w:rsidR="00724348" w:rsidRPr="00090AE4"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724348" w:rsidRPr="00090AE4" w:rsidRDefault="00724348" w:rsidP="00530F53">
            <w:pPr>
              <w:rPr>
                <w:rFonts w:cs="Arial"/>
                <w:bCs/>
                <w:sz w:val="22"/>
                <w:szCs w:val="22"/>
              </w:rPr>
            </w:pPr>
            <w:r w:rsidRPr="00090AE4">
              <w:rPr>
                <w:rFonts w:cs="Arial"/>
                <w:bCs/>
                <w:sz w:val="22"/>
                <w:szCs w:val="22"/>
              </w:rPr>
              <w:t>98-19</w:t>
            </w:r>
          </w:p>
        </w:tc>
        <w:tc>
          <w:tcPr>
            <w:tcW w:w="10206" w:type="dxa"/>
            <w:gridSpan w:val="3"/>
            <w:tcBorders>
              <w:top w:val="single" w:sz="4" w:space="0" w:color="auto"/>
              <w:left w:val="single" w:sz="4" w:space="0" w:color="auto"/>
              <w:bottom w:val="single" w:sz="4" w:space="0" w:color="auto"/>
            </w:tcBorders>
          </w:tcPr>
          <w:p w:rsidR="00724348" w:rsidRPr="001A6057" w:rsidRDefault="00724348" w:rsidP="00530F53">
            <w:pPr>
              <w:rPr>
                <w:rFonts w:cs="Arial"/>
                <w:b/>
                <w:sz w:val="22"/>
                <w:szCs w:val="22"/>
              </w:rPr>
            </w:pPr>
            <w:r w:rsidRPr="001A6057">
              <w:rPr>
                <w:rFonts w:cs="Arial"/>
                <w:b/>
                <w:sz w:val="22"/>
                <w:szCs w:val="22"/>
              </w:rPr>
              <w:t>Patient story</w:t>
            </w:r>
          </w:p>
          <w:p w:rsidR="00C3263C" w:rsidRDefault="00A15999" w:rsidP="00530F53">
            <w:pPr>
              <w:rPr>
                <w:rFonts w:cs="Arial"/>
                <w:sz w:val="22"/>
                <w:szCs w:val="22"/>
              </w:rPr>
            </w:pPr>
            <w:r w:rsidRPr="00090AE4">
              <w:rPr>
                <w:rFonts w:cs="Arial"/>
                <w:sz w:val="22"/>
                <w:szCs w:val="22"/>
              </w:rPr>
              <w:t xml:space="preserve">A patient </w:t>
            </w:r>
            <w:r w:rsidR="001A6057">
              <w:rPr>
                <w:rFonts w:cs="Arial"/>
                <w:sz w:val="22"/>
                <w:szCs w:val="22"/>
              </w:rPr>
              <w:t xml:space="preserve">(Mr S.) </w:t>
            </w:r>
            <w:r w:rsidR="00A63413">
              <w:rPr>
                <w:rFonts w:cs="Arial"/>
                <w:sz w:val="22"/>
                <w:szCs w:val="22"/>
              </w:rPr>
              <w:t xml:space="preserve">had written recently to the Director of Nursing commending the quality of care he had </w:t>
            </w:r>
            <w:r w:rsidRPr="00090AE4">
              <w:rPr>
                <w:rFonts w:cs="Arial"/>
                <w:sz w:val="22"/>
                <w:szCs w:val="22"/>
              </w:rPr>
              <w:t xml:space="preserve">received from </w:t>
            </w:r>
            <w:r w:rsidR="00341865">
              <w:rPr>
                <w:rFonts w:cs="Arial"/>
                <w:sz w:val="22"/>
                <w:szCs w:val="22"/>
              </w:rPr>
              <w:t xml:space="preserve">the team </w:t>
            </w:r>
            <w:r w:rsidRPr="00090AE4">
              <w:rPr>
                <w:rFonts w:cs="Arial"/>
                <w:sz w:val="22"/>
                <w:szCs w:val="22"/>
              </w:rPr>
              <w:t xml:space="preserve">in MIU. </w:t>
            </w:r>
            <w:r w:rsidR="00A63413">
              <w:rPr>
                <w:rFonts w:cs="Arial"/>
                <w:sz w:val="22"/>
                <w:szCs w:val="22"/>
              </w:rPr>
              <w:t xml:space="preserve">His wife </w:t>
            </w:r>
            <w:r w:rsidR="001A6057">
              <w:rPr>
                <w:rFonts w:cs="Arial"/>
                <w:sz w:val="22"/>
                <w:szCs w:val="22"/>
              </w:rPr>
              <w:t xml:space="preserve">(Mrs S.) </w:t>
            </w:r>
            <w:r w:rsidR="00A63413">
              <w:rPr>
                <w:rFonts w:cs="Arial"/>
                <w:sz w:val="22"/>
                <w:szCs w:val="22"/>
              </w:rPr>
              <w:t xml:space="preserve">had </w:t>
            </w:r>
            <w:r w:rsidR="00C3263C">
              <w:rPr>
                <w:rFonts w:cs="Arial"/>
                <w:sz w:val="22"/>
                <w:szCs w:val="22"/>
              </w:rPr>
              <w:t xml:space="preserve">subsequently </w:t>
            </w:r>
            <w:r w:rsidR="00A63413">
              <w:rPr>
                <w:rFonts w:cs="Arial"/>
                <w:sz w:val="22"/>
                <w:szCs w:val="22"/>
              </w:rPr>
              <w:t>agreed to join</w:t>
            </w:r>
            <w:r w:rsidR="00C3263C">
              <w:rPr>
                <w:rFonts w:cs="Arial"/>
                <w:sz w:val="22"/>
                <w:szCs w:val="22"/>
              </w:rPr>
              <w:t xml:space="preserve"> today’s meeting to feedback on his experience. She opened by explaining that </w:t>
            </w:r>
            <w:r w:rsidR="00341865">
              <w:rPr>
                <w:rFonts w:cs="Arial"/>
                <w:sz w:val="22"/>
                <w:szCs w:val="22"/>
              </w:rPr>
              <w:t xml:space="preserve">although her husband had been attending MIU following a fall, he was </w:t>
            </w:r>
            <w:r w:rsidR="001A6057">
              <w:rPr>
                <w:rFonts w:cs="Arial"/>
                <w:sz w:val="22"/>
                <w:szCs w:val="22"/>
              </w:rPr>
              <w:t xml:space="preserve">also </w:t>
            </w:r>
            <w:r w:rsidR="00341865">
              <w:rPr>
                <w:rFonts w:cs="Arial"/>
                <w:sz w:val="22"/>
                <w:szCs w:val="22"/>
              </w:rPr>
              <w:t xml:space="preserve">managing a </w:t>
            </w:r>
            <w:r w:rsidR="00C3263C">
              <w:rPr>
                <w:rFonts w:cs="Arial"/>
                <w:sz w:val="22"/>
                <w:szCs w:val="22"/>
              </w:rPr>
              <w:t>range of co-morbidities</w:t>
            </w:r>
            <w:r w:rsidR="00341865">
              <w:rPr>
                <w:rFonts w:cs="Arial"/>
                <w:sz w:val="22"/>
                <w:szCs w:val="22"/>
              </w:rPr>
              <w:t xml:space="preserve">. Gill McMurdie, the nurse treating him had been concerned at how he had presented </w:t>
            </w:r>
            <w:r w:rsidR="00A7248B">
              <w:rPr>
                <w:rFonts w:cs="Arial"/>
                <w:sz w:val="22"/>
                <w:szCs w:val="22"/>
              </w:rPr>
              <w:t xml:space="preserve">initially </w:t>
            </w:r>
            <w:r w:rsidR="00341865">
              <w:rPr>
                <w:rFonts w:cs="Arial"/>
                <w:sz w:val="22"/>
                <w:szCs w:val="22"/>
              </w:rPr>
              <w:t xml:space="preserve">and urged him to attend East Surrey Hospital for further investigations.  As a result of this assessment, </w:t>
            </w:r>
            <w:r w:rsidR="001A6057">
              <w:rPr>
                <w:rFonts w:cs="Arial"/>
                <w:sz w:val="22"/>
                <w:szCs w:val="22"/>
              </w:rPr>
              <w:t>Mr S. had</w:t>
            </w:r>
            <w:r w:rsidR="00341865">
              <w:rPr>
                <w:rFonts w:cs="Arial"/>
                <w:sz w:val="22"/>
                <w:szCs w:val="22"/>
              </w:rPr>
              <w:t xml:space="preserve"> subsequently been admitted by East Surrey NHS Trust for emergency surgery which had probably saved his life.  Whilst </w:t>
            </w:r>
            <w:r w:rsidR="001A6057">
              <w:rPr>
                <w:rFonts w:cs="Arial"/>
                <w:sz w:val="22"/>
                <w:szCs w:val="22"/>
              </w:rPr>
              <w:t>he was still very frai</w:t>
            </w:r>
            <w:r w:rsidR="00341865">
              <w:rPr>
                <w:rFonts w:cs="Arial"/>
                <w:sz w:val="22"/>
                <w:szCs w:val="22"/>
              </w:rPr>
              <w:t xml:space="preserve">l his mobility had improved and </w:t>
            </w:r>
            <w:r w:rsidR="001A6057">
              <w:rPr>
                <w:rFonts w:cs="Arial"/>
                <w:sz w:val="22"/>
                <w:szCs w:val="22"/>
              </w:rPr>
              <w:t xml:space="preserve">Mrs S. </w:t>
            </w:r>
            <w:r w:rsidR="00341865">
              <w:rPr>
                <w:rFonts w:cs="Arial"/>
                <w:sz w:val="22"/>
                <w:szCs w:val="22"/>
              </w:rPr>
              <w:t>applaud</w:t>
            </w:r>
            <w:r w:rsidR="001A6057">
              <w:rPr>
                <w:rFonts w:cs="Arial"/>
                <w:sz w:val="22"/>
                <w:szCs w:val="22"/>
              </w:rPr>
              <w:t>ed</w:t>
            </w:r>
            <w:r w:rsidR="00341865">
              <w:rPr>
                <w:rFonts w:cs="Arial"/>
                <w:sz w:val="22"/>
                <w:szCs w:val="22"/>
              </w:rPr>
              <w:t xml:space="preserve"> the holistic care and attention provided </w:t>
            </w:r>
            <w:r w:rsidR="00A7248B">
              <w:rPr>
                <w:rFonts w:cs="Arial"/>
                <w:sz w:val="22"/>
                <w:szCs w:val="22"/>
              </w:rPr>
              <w:t xml:space="preserve">by </w:t>
            </w:r>
            <w:r w:rsidR="00341865">
              <w:rPr>
                <w:rFonts w:cs="Arial"/>
                <w:sz w:val="22"/>
                <w:szCs w:val="22"/>
              </w:rPr>
              <w:t xml:space="preserve">Gill, and </w:t>
            </w:r>
            <w:r w:rsidR="001A6057">
              <w:rPr>
                <w:rFonts w:cs="Arial"/>
                <w:sz w:val="22"/>
                <w:szCs w:val="22"/>
              </w:rPr>
              <w:t xml:space="preserve">also praised </w:t>
            </w:r>
            <w:r w:rsidR="00341865">
              <w:rPr>
                <w:rFonts w:cs="Arial"/>
                <w:sz w:val="22"/>
                <w:szCs w:val="22"/>
              </w:rPr>
              <w:t>Lesley Fritter, the receptionist on duty at the time.</w:t>
            </w:r>
          </w:p>
          <w:p w:rsidR="00341865" w:rsidRDefault="00341865" w:rsidP="00530F53">
            <w:pPr>
              <w:rPr>
                <w:rFonts w:cs="Arial"/>
                <w:sz w:val="22"/>
                <w:szCs w:val="22"/>
              </w:rPr>
            </w:pPr>
          </w:p>
          <w:p w:rsidR="00341865" w:rsidRDefault="001A6057" w:rsidP="00530F53">
            <w:pPr>
              <w:rPr>
                <w:rFonts w:cs="Arial"/>
                <w:sz w:val="22"/>
                <w:szCs w:val="22"/>
              </w:rPr>
            </w:pPr>
            <w:r>
              <w:rPr>
                <w:rFonts w:cs="Arial"/>
                <w:sz w:val="22"/>
                <w:szCs w:val="22"/>
              </w:rPr>
              <w:t xml:space="preserve">Whilst noting that this </w:t>
            </w:r>
            <w:r w:rsidR="00341865">
              <w:rPr>
                <w:rFonts w:cs="Arial"/>
                <w:sz w:val="22"/>
                <w:szCs w:val="22"/>
              </w:rPr>
              <w:t xml:space="preserve">case reflected the majority of care </w:t>
            </w:r>
            <w:r>
              <w:rPr>
                <w:rFonts w:cs="Arial"/>
                <w:sz w:val="22"/>
                <w:szCs w:val="22"/>
              </w:rPr>
              <w:t xml:space="preserve">provided at QVH, the Board </w:t>
            </w:r>
            <w:r w:rsidR="00341865">
              <w:rPr>
                <w:rFonts w:cs="Arial"/>
                <w:sz w:val="22"/>
                <w:szCs w:val="22"/>
              </w:rPr>
              <w:t xml:space="preserve">asked if there was anything that </w:t>
            </w:r>
            <w:r>
              <w:rPr>
                <w:rFonts w:cs="Arial"/>
                <w:sz w:val="22"/>
                <w:szCs w:val="22"/>
              </w:rPr>
              <w:t>could</w:t>
            </w:r>
            <w:r w:rsidR="00341865">
              <w:rPr>
                <w:rFonts w:cs="Arial"/>
                <w:sz w:val="22"/>
                <w:szCs w:val="22"/>
              </w:rPr>
              <w:t xml:space="preserve"> have improved the</w:t>
            </w:r>
            <w:r>
              <w:rPr>
                <w:rFonts w:cs="Arial"/>
                <w:sz w:val="22"/>
                <w:szCs w:val="22"/>
              </w:rPr>
              <w:t>ir overall</w:t>
            </w:r>
            <w:r w:rsidR="00341865">
              <w:rPr>
                <w:rFonts w:cs="Arial"/>
                <w:sz w:val="22"/>
                <w:szCs w:val="22"/>
              </w:rPr>
              <w:t xml:space="preserve"> experience.  </w:t>
            </w:r>
            <w:r>
              <w:rPr>
                <w:rFonts w:cs="Arial"/>
                <w:sz w:val="22"/>
                <w:szCs w:val="22"/>
              </w:rPr>
              <w:t xml:space="preserve">Although not </w:t>
            </w:r>
            <w:r w:rsidR="00341865">
              <w:rPr>
                <w:rFonts w:cs="Arial"/>
                <w:sz w:val="22"/>
                <w:szCs w:val="22"/>
              </w:rPr>
              <w:t xml:space="preserve">affected directly, </w:t>
            </w:r>
            <w:r>
              <w:rPr>
                <w:rFonts w:cs="Arial"/>
                <w:sz w:val="22"/>
                <w:szCs w:val="22"/>
              </w:rPr>
              <w:t xml:space="preserve">Mrs S. </w:t>
            </w:r>
            <w:r w:rsidR="00341865">
              <w:rPr>
                <w:rFonts w:cs="Arial"/>
                <w:sz w:val="22"/>
                <w:szCs w:val="22"/>
              </w:rPr>
              <w:t xml:space="preserve"> </w:t>
            </w:r>
            <w:r w:rsidR="00A7248B">
              <w:rPr>
                <w:rFonts w:cs="Arial"/>
                <w:sz w:val="22"/>
                <w:szCs w:val="22"/>
              </w:rPr>
              <w:t>remarked on the</w:t>
            </w:r>
            <w:r>
              <w:rPr>
                <w:rFonts w:cs="Arial"/>
                <w:sz w:val="22"/>
                <w:szCs w:val="22"/>
              </w:rPr>
              <w:t xml:space="preserve"> </w:t>
            </w:r>
            <w:r w:rsidR="00341865">
              <w:rPr>
                <w:rFonts w:cs="Arial"/>
                <w:sz w:val="22"/>
                <w:szCs w:val="22"/>
              </w:rPr>
              <w:t xml:space="preserve">frustration expressed by </w:t>
            </w:r>
            <w:r>
              <w:rPr>
                <w:rFonts w:cs="Arial"/>
                <w:sz w:val="22"/>
                <w:szCs w:val="22"/>
              </w:rPr>
              <w:t>other</w:t>
            </w:r>
            <w:r w:rsidR="00341865">
              <w:rPr>
                <w:rFonts w:cs="Arial"/>
                <w:sz w:val="22"/>
                <w:szCs w:val="22"/>
              </w:rPr>
              <w:t xml:space="preserve"> patient</w:t>
            </w:r>
            <w:r>
              <w:rPr>
                <w:rFonts w:cs="Arial"/>
                <w:sz w:val="22"/>
                <w:szCs w:val="22"/>
              </w:rPr>
              <w:t>s</w:t>
            </w:r>
            <w:r w:rsidR="00341865">
              <w:rPr>
                <w:rFonts w:cs="Arial"/>
                <w:sz w:val="22"/>
                <w:szCs w:val="22"/>
              </w:rPr>
              <w:t xml:space="preserve"> at the </w:t>
            </w:r>
            <w:r>
              <w:rPr>
                <w:rFonts w:cs="Arial"/>
                <w:sz w:val="22"/>
                <w:szCs w:val="22"/>
              </w:rPr>
              <w:t xml:space="preserve">length </w:t>
            </w:r>
            <w:r w:rsidR="00A7248B">
              <w:rPr>
                <w:rFonts w:cs="Arial"/>
                <w:sz w:val="22"/>
                <w:szCs w:val="22"/>
              </w:rPr>
              <w:t xml:space="preserve">of </w:t>
            </w:r>
            <w:r w:rsidR="00341865">
              <w:rPr>
                <w:rFonts w:cs="Arial"/>
                <w:sz w:val="22"/>
                <w:szCs w:val="22"/>
              </w:rPr>
              <w:t>waiting times</w:t>
            </w:r>
            <w:r>
              <w:rPr>
                <w:rFonts w:cs="Arial"/>
                <w:sz w:val="22"/>
                <w:szCs w:val="22"/>
              </w:rPr>
              <w:t>.</w:t>
            </w:r>
            <w:r w:rsidR="00341865">
              <w:rPr>
                <w:rFonts w:cs="Arial"/>
                <w:sz w:val="22"/>
                <w:szCs w:val="22"/>
              </w:rPr>
              <w:t xml:space="preserve">  JMT advised that the Trust was currently looking into the feasibility of an MIU appointments system</w:t>
            </w:r>
            <w:r w:rsidR="00A7248B">
              <w:rPr>
                <w:rFonts w:cs="Arial"/>
                <w:sz w:val="22"/>
                <w:szCs w:val="22"/>
              </w:rPr>
              <w:t>,</w:t>
            </w:r>
            <w:r>
              <w:rPr>
                <w:rFonts w:cs="Arial"/>
                <w:sz w:val="22"/>
                <w:szCs w:val="22"/>
              </w:rPr>
              <w:t xml:space="preserve"> which may go some way to addressing this.</w:t>
            </w:r>
          </w:p>
          <w:p w:rsidR="001A6057" w:rsidRDefault="001A6057" w:rsidP="00530F53">
            <w:pPr>
              <w:rPr>
                <w:rFonts w:cs="Arial"/>
                <w:sz w:val="22"/>
                <w:szCs w:val="22"/>
              </w:rPr>
            </w:pPr>
          </w:p>
          <w:p w:rsidR="00A15999" w:rsidRPr="00090AE4" w:rsidRDefault="001A6057" w:rsidP="00530F53">
            <w:pPr>
              <w:rPr>
                <w:rFonts w:cs="Arial"/>
                <w:sz w:val="22"/>
                <w:szCs w:val="22"/>
              </w:rPr>
            </w:pPr>
            <w:r>
              <w:rPr>
                <w:rFonts w:cs="Arial"/>
                <w:sz w:val="22"/>
                <w:szCs w:val="22"/>
              </w:rPr>
              <w:t xml:space="preserve">The Chair thanked Mrs S. for attending today’s meeting and </w:t>
            </w:r>
            <w:r w:rsidRPr="001A6057">
              <w:rPr>
                <w:rFonts w:cs="Arial"/>
                <w:sz w:val="22"/>
                <w:szCs w:val="22"/>
              </w:rPr>
              <w:t xml:space="preserve">on behalf of the Board </w:t>
            </w:r>
            <w:r w:rsidR="00A7248B">
              <w:rPr>
                <w:rFonts w:cs="Arial"/>
                <w:sz w:val="22"/>
                <w:szCs w:val="22"/>
              </w:rPr>
              <w:t xml:space="preserve">would </w:t>
            </w:r>
            <w:r>
              <w:rPr>
                <w:rFonts w:cs="Arial"/>
                <w:sz w:val="22"/>
                <w:szCs w:val="22"/>
              </w:rPr>
              <w:t xml:space="preserve">write to </w:t>
            </w:r>
            <w:r w:rsidR="00830616">
              <w:rPr>
                <w:rFonts w:cs="Arial"/>
                <w:sz w:val="22"/>
                <w:szCs w:val="22"/>
              </w:rPr>
              <w:t xml:space="preserve">thank </w:t>
            </w:r>
            <w:r>
              <w:rPr>
                <w:rFonts w:cs="Arial"/>
                <w:sz w:val="22"/>
                <w:szCs w:val="22"/>
              </w:rPr>
              <w:t>Gill McMurdie and Lesley Fritter.</w:t>
            </w:r>
            <w:r w:rsidR="00E969FC" w:rsidRPr="00E969FC">
              <w:rPr>
                <w:rFonts w:cs="Arial"/>
                <w:b/>
                <w:sz w:val="22"/>
                <w:szCs w:val="22"/>
              </w:rPr>
              <w:t>[Action: BH]</w:t>
            </w:r>
          </w:p>
          <w:p w:rsidR="00A15999" w:rsidRPr="00090AE4" w:rsidRDefault="00A15999" w:rsidP="00341865">
            <w:pPr>
              <w:rPr>
                <w:rFonts w:cs="Arial"/>
                <w:sz w:val="22"/>
                <w:szCs w:val="22"/>
                <w:highlight w:val="yellow"/>
              </w:rPr>
            </w:pPr>
          </w:p>
        </w:tc>
      </w:tr>
      <w:tr w:rsidR="00724348" w:rsidRPr="00090AE4"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724348" w:rsidRPr="00090AE4" w:rsidRDefault="00724348" w:rsidP="00530F53">
            <w:pPr>
              <w:rPr>
                <w:rFonts w:cs="Arial"/>
                <w:bCs/>
                <w:sz w:val="22"/>
                <w:szCs w:val="22"/>
              </w:rPr>
            </w:pPr>
            <w:r w:rsidRPr="00090AE4">
              <w:rPr>
                <w:rFonts w:cs="Arial"/>
                <w:bCs/>
                <w:sz w:val="22"/>
                <w:szCs w:val="22"/>
              </w:rPr>
              <w:t>99-19</w:t>
            </w:r>
          </w:p>
        </w:tc>
        <w:tc>
          <w:tcPr>
            <w:tcW w:w="10206" w:type="dxa"/>
            <w:gridSpan w:val="3"/>
            <w:tcBorders>
              <w:top w:val="single" w:sz="4" w:space="0" w:color="auto"/>
              <w:left w:val="single" w:sz="4" w:space="0" w:color="auto"/>
              <w:bottom w:val="single" w:sz="4" w:space="0" w:color="auto"/>
            </w:tcBorders>
          </w:tcPr>
          <w:p w:rsidR="00724348" w:rsidRPr="00090AE4" w:rsidRDefault="00724348" w:rsidP="00530F53">
            <w:pPr>
              <w:rPr>
                <w:rFonts w:cs="Arial"/>
                <w:b/>
                <w:sz w:val="22"/>
                <w:szCs w:val="22"/>
              </w:rPr>
            </w:pPr>
            <w:r w:rsidRPr="00090AE4">
              <w:rPr>
                <w:rFonts w:cs="Arial"/>
                <w:b/>
                <w:sz w:val="22"/>
                <w:szCs w:val="22"/>
              </w:rPr>
              <w:t>Draft minutes of meeting held in public on 2 May 2019</w:t>
            </w:r>
          </w:p>
          <w:p w:rsidR="00724348" w:rsidRPr="00090AE4" w:rsidRDefault="0033460F" w:rsidP="00530F53">
            <w:pPr>
              <w:rPr>
                <w:rFonts w:cs="Arial"/>
                <w:sz w:val="22"/>
                <w:szCs w:val="22"/>
              </w:rPr>
            </w:pPr>
            <w:r w:rsidRPr="00090AE4">
              <w:rPr>
                <w:rFonts w:cs="Arial"/>
                <w:sz w:val="22"/>
                <w:szCs w:val="22"/>
              </w:rPr>
              <w:t xml:space="preserve">The draft minutes of the meeting held in public on 2 May were </w:t>
            </w:r>
            <w:r w:rsidR="00A15999" w:rsidRPr="00090AE4">
              <w:rPr>
                <w:rFonts w:cs="Arial"/>
                <w:b/>
                <w:sz w:val="22"/>
                <w:szCs w:val="22"/>
              </w:rPr>
              <w:t>approved</w:t>
            </w:r>
            <w:r w:rsidRPr="00090AE4">
              <w:rPr>
                <w:rFonts w:cs="Arial"/>
                <w:sz w:val="22"/>
                <w:szCs w:val="22"/>
              </w:rPr>
              <w:t xml:space="preserve"> as a correct record, subject </w:t>
            </w:r>
            <w:r w:rsidRPr="00090AE4">
              <w:rPr>
                <w:rFonts w:cs="Arial"/>
                <w:sz w:val="22"/>
                <w:szCs w:val="22"/>
              </w:rPr>
              <w:lastRenderedPageBreak/>
              <w:t>to the following amendments:</w:t>
            </w:r>
          </w:p>
          <w:p w:rsidR="00D70AEE" w:rsidRPr="00090AE4" w:rsidRDefault="00D70AEE" w:rsidP="00530F53">
            <w:pPr>
              <w:pStyle w:val="ListParagraph"/>
              <w:numPr>
                <w:ilvl w:val="0"/>
                <w:numId w:val="2"/>
              </w:numPr>
              <w:rPr>
                <w:rFonts w:cs="Arial"/>
              </w:rPr>
            </w:pPr>
            <w:r w:rsidRPr="00090AE4">
              <w:rPr>
                <w:rFonts w:cs="Arial"/>
              </w:rPr>
              <w:t>82-19</w:t>
            </w:r>
            <w:r w:rsidR="00D94F07" w:rsidRPr="00090AE4">
              <w:rPr>
                <w:rFonts w:cs="Arial"/>
              </w:rPr>
              <w:t xml:space="preserve"> (</w:t>
            </w:r>
            <w:r w:rsidRPr="00090AE4">
              <w:rPr>
                <w:rFonts w:cs="Arial"/>
              </w:rPr>
              <w:t>Paediatric burns business case</w:t>
            </w:r>
            <w:r w:rsidR="00D94F07" w:rsidRPr="00090AE4">
              <w:rPr>
                <w:rFonts w:cs="Arial"/>
              </w:rPr>
              <w:t>):</w:t>
            </w:r>
            <w:r w:rsidRPr="00090AE4">
              <w:rPr>
                <w:rFonts w:cs="Arial"/>
              </w:rPr>
              <w:t xml:space="preserve">  </w:t>
            </w:r>
            <w:r w:rsidR="00A7248B">
              <w:rPr>
                <w:rFonts w:cs="Arial"/>
              </w:rPr>
              <w:t xml:space="preserve">The wording of the </w:t>
            </w:r>
            <w:r w:rsidRPr="00090AE4">
              <w:rPr>
                <w:rFonts w:cs="Arial"/>
              </w:rPr>
              <w:t>Board</w:t>
            </w:r>
            <w:r w:rsidR="00A7248B">
              <w:rPr>
                <w:rFonts w:cs="Arial"/>
              </w:rPr>
              <w:t>’s</w:t>
            </w:r>
            <w:r w:rsidRPr="00090AE4">
              <w:rPr>
                <w:rFonts w:cs="Arial"/>
              </w:rPr>
              <w:t xml:space="preserve"> decision to engage with commissioners and the LSEBN to seek support for provision of additional mitigations, (including a temporary divert of inpatient paediatric burns patients), </w:t>
            </w:r>
            <w:r w:rsidR="00A7248B">
              <w:rPr>
                <w:rFonts w:cs="Arial"/>
              </w:rPr>
              <w:t>would</w:t>
            </w:r>
            <w:r w:rsidRPr="00090AE4">
              <w:rPr>
                <w:rFonts w:cs="Arial"/>
              </w:rPr>
              <w:t xml:space="preserve"> be made more explicit.</w:t>
            </w:r>
          </w:p>
          <w:p w:rsidR="00D22C55" w:rsidRPr="00090AE4" w:rsidRDefault="00D70AEE" w:rsidP="00530F53">
            <w:pPr>
              <w:pStyle w:val="ListParagraph"/>
              <w:numPr>
                <w:ilvl w:val="0"/>
                <w:numId w:val="2"/>
              </w:numPr>
              <w:rPr>
                <w:rFonts w:cs="Arial"/>
              </w:rPr>
            </w:pPr>
            <w:r w:rsidRPr="00090AE4">
              <w:rPr>
                <w:rFonts w:cs="Arial"/>
              </w:rPr>
              <w:t xml:space="preserve">87-19: Operational performance to read: </w:t>
            </w:r>
            <w:r w:rsidRPr="00090AE4">
              <w:rPr>
                <w:rFonts w:cs="Arial"/>
                <w:i/>
              </w:rPr>
              <w:t>‘… e-Vetting has been rolled out on DeRS</w:t>
            </w:r>
            <w:r w:rsidR="00A15999" w:rsidRPr="00090AE4">
              <w:rPr>
                <w:rFonts w:cs="Arial"/>
                <w:i/>
              </w:rPr>
              <w:t>;</w:t>
            </w:r>
            <w:r w:rsidRPr="00090AE4">
              <w:rPr>
                <w:rFonts w:cs="Arial"/>
                <w:i/>
              </w:rPr>
              <w:t xml:space="preserve"> eRS e-vetting is being piloted with a view to roll out but will be dependent on fit with other projects</w:t>
            </w:r>
            <w:r w:rsidRPr="00090AE4">
              <w:rPr>
                <w:rFonts w:cs="Arial"/>
              </w:rPr>
              <w:t>.</w:t>
            </w:r>
            <w:r w:rsidR="00530F53" w:rsidRPr="00090AE4">
              <w:rPr>
                <w:rFonts w:cs="Arial"/>
              </w:rPr>
              <w:t>’</w:t>
            </w:r>
          </w:p>
        </w:tc>
      </w:tr>
      <w:tr w:rsidR="00724348" w:rsidRPr="00090AE4"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724348" w:rsidRPr="00090AE4" w:rsidRDefault="00724348" w:rsidP="00530F53">
            <w:pPr>
              <w:rPr>
                <w:rFonts w:cs="Arial"/>
                <w:bCs/>
                <w:sz w:val="22"/>
                <w:szCs w:val="22"/>
              </w:rPr>
            </w:pPr>
            <w:r w:rsidRPr="00090AE4">
              <w:rPr>
                <w:rFonts w:cs="Arial"/>
                <w:bCs/>
                <w:sz w:val="22"/>
                <w:szCs w:val="22"/>
              </w:rPr>
              <w:lastRenderedPageBreak/>
              <w:t>100-19</w:t>
            </w:r>
          </w:p>
        </w:tc>
        <w:tc>
          <w:tcPr>
            <w:tcW w:w="10206" w:type="dxa"/>
            <w:gridSpan w:val="3"/>
            <w:tcBorders>
              <w:top w:val="single" w:sz="4" w:space="0" w:color="auto"/>
              <w:left w:val="single" w:sz="4" w:space="0" w:color="auto"/>
              <w:bottom w:val="single" w:sz="4" w:space="0" w:color="auto"/>
            </w:tcBorders>
          </w:tcPr>
          <w:p w:rsidR="00724348" w:rsidRPr="00090AE4" w:rsidRDefault="00724348" w:rsidP="00530F53">
            <w:pPr>
              <w:rPr>
                <w:rFonts w:cs="Arial"/>
                <w:b/>
                <w:sz w:val="22"/>
                <w:szCs w:val="22"/>
              </w:rPr>
            </w:pPr>
            <w:r w:rsidRPr="00090AE4">
              <w:rPr>
                <w:rFonts w:cs="Arial"/>
                <w:b/>
                <w:sz w:val="22"/>
                <w:szCs w:val="22"/>
              </w:rPr>
              <w:t>Matters arising and actions pending</w:t>
            </w:r>
          </w:p>
          <w:p w:rsidR="00D22C55" w:rsidRPr="00090AE4" w:rsidRDefault="009A1484" w:rsidP="00530F53">
            <w:pPr>
              <w:rPr>
                <w:rFonts w:cs="Arial"/>
                <w:sz w:val="22"/>
                <w:szCs w:val="22"/>
                <w:highlight w:val="yellow"/>
              </w:rPr>
            </w:pPr>
            <w:r w:rsidRPr="00090AE4">
              <w:rPr>
                <w:rFonts w:cs="Arial"/>
                <w:sz w:val="22"/>
                <w:szCs w:val="22"/>
              </w:rPr>
              <w:t xml:space="preserve">The </w:t>
            </w:r>
            <w:r w:rsidR="00A7248B">
              <w:rPr>
                <w:rFonts w:cs="Arial"/>
                <w:sz w:val="22"/>
                <w:szCs w:val="22"/>
              </w:rPr>
              <w:t>Board</w:t>
            </w:r>
            <w:r w:rsidRPr="00090AE4">
              <w:rPr>
                <w:rFonts w:cs="Arial"/>
                <w:sz w:val="22"/>
                <w:szCs w:val="22"/>
              </w:rPr>
              <w:t xml:space="preserve"> received and approved the current record of matters arising and actions pending.</w:t>
            </w:r>
            <w:r w:rsidR="00A15999" w:rsidRPr="00090AE4">
              <w:rPr>
                <w:sz w:val="22"/>
                <w:szCs w:val="22"/>
              </w:rPr>
              <w:t xml:space="preserve"> </w:t>
            </w:r>
            <w:r w:rsidR="00EA27D5" w:rsidRPr="00090AE4">
              <w:rPr>
                <w:sz w:val="22"/>
                <w:szCs w:val="22"/>
              </w:rPr>
              <w:t xml:space="preserve"> As part of this, </w:t>
            </w:r>
            <w:r w:rsidR="00A7248B">
              <w:rPr>
                <w:sz w:val="22"/>
                <w:szCs w:val="22"/>
              </w:rPr>
              <w:t>the Board</w:t>
            </w:r>
            <w:r w:rsidR="00ED6688" w:rsidRPr="00090AE4">
              <w:rPr>
                <w:sz w:val="22"/>
                <w:szCs w:val="22"/>
              </w:rPr>
              <w:t xml:space="preserve"> </w:t>
            </w:r>
            <w:r w:rsidR="00A15999" w:rsidRPr="00090AE4">
              <w:rPr>
                <w:sz w:val="22"/>
                <w:szCs w:val="22"/>
              </w:rPr>
              <w:t xml:space="preserve">formally </w:t>
            </w:r>
            <w:r w:rsidR="00A15999" w:rsidRPr="00090AE4">
              <w:rPr>
                <w:b/>
                <w:sz w:val="22"/>
                <w:szCs w:val="22"/>
              </w:rPr>
              <w:t>approved</w:t>
            </w:r>
            <w:r w:rsidR="00A15999" w:rsidRPr="00090AE4">
              <w:rPr>
                <w:sz w:val="22"/>
                <w:szCs w:val="22"/>
              </w:rPr>
              <w:t xml:space="preserve"> a decision </w:t>
            </w:r>
            <w:r w:rsidR="00A15999" w:rsidRPr="00090AE4">
              <w:rPr>
                <w:rFonts w:cs="Arial"/>
                <w:sz w:val="22"/>
                <w:szCs w:val="22"/>
              </w:rPr>
              <w:t xml:space="preserve">taken at the June seminar </w:t>
            </w:r>
            <w:r w:rsidR="00A7248B">
              <w:rPr>
                <w:rFonts w:cs="Arial"/>
                <w:sz w:val="22"/>
                <w:szCs w:val="22"/>
              </w:rPr>
              <w:t>(</w:t>
            </w:r>
            <w:r w:rsidR="00A7248B" w:rsidRPr="00A7248B">
              <w:rPr>
                <w:rFonts w:cs="Arial"/>
                <w:sz w:val="22"/>
                <w:szCs w:val="22"/>
              </w:rPr>
              <w:t>acting on the advice of CQC)</w:t>
            </w:r>
            <w:r w:rsidR="00A7248B">
              <w:rPr>
                <w:rFonts w:cs="Arial"/>
                <w:sz w:val="22"/>
                <w:szCs w:val="22"/>
              </w:rPr>
              <w:t xml:space="preserve"> r</w:t>
            </w:r>
            <w:r w:rsidR="00A15999" w:rsidRPr="00090AE4">
              <w:rPr>
                <w:rFonts w:cs="Arial"/>
                <w:sz w:val="22"/>
                <w:szCs w:val="22"/>
              </w:rPr>
              <w:t>egarding revised Statutory and Mandatory training requirements</w:t>
            </w:r>
            <w:r w:rsidR="00E969FC">
              <w:rPr>
                <w:rFonts w:cs="Arial"/>
                <w:sz w:val="22"/>
                <w:szCs w:val="22"/>
              </w:rPr>
              <w:t>. The new standard would now be 90%.</w:t>
            </w:r>
          </w:p>
          <w:p w:rsidR="00D22C55" w:rsidRPr="00090AE4" w:rsidRDefault="00D22C55" w:rsidP="00530F53">
            <w:pPr>
              <w:rPr>
                <w:rFonts w:cs="Arial"/>
                <w:sz w:val="22"/>
                <w:szCs w:val="22"/>
                <w:highlight w:val="yellow"/>
              </w:rPr>
            </w:pPr>
          </w:p>
        </w:tc>
      </w:tr>
      <w:tr w:rsidR="00724348" w:rsidRPr="00090AE4"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724348" w:rsidRPr="00090AE4" w:rsidRDefault="00724348" w:rsidP="00530F53">
            <w:pPr>
              <w:rPr>
                <w:rFonts w:cs="Arial"/>
                <w:bCs/>
                <w:sz w:val="22"/>
                <w:szCs w:val="22"/>
              </w:rPr>
            </w:pPr>
            <w:r w:rsidRPr="00090AE4">
              <w:rPr>
                <w:rFonts w:cs="Arial"/>
                <w:bCs/>
                <w:sz w:val="22"/>
                <w:szCs w:val="22"/>
              </w:rPr>
              <w:t>101-19</w:t>
            </w:r>
          </w:p>
        </w:tc>
        <w:tc>
          <w:tcPr>
            <w:tcW w:w="10206" w:type="dxa"/>
            <w:gridSpan w:val="3"/>
            <w:tcBorders>
              <w:top w:val="single" w:sz="4" w:space="0" w:color="auto"/>
              <w:left w:val="single" w:sz="4" w:space="0" w:color="auto"/>
              <w:bottom w:val="single" w:sz="4" w:space="0" w:color="auto"/>
            </w:tcBorders>
          </w:tcPr>
          <w:p w:rsidR="00724348" w:rsidRPr="00090AE4" w:rsidRDefault="00724348" w:rsidP="00530F53">
            <w:pPr>
              <w:rPr>
                <w:rFonts w:cs="Arial"/>
                <w:b/>
                <w:sz w:val="22"/>
                <w:szCs w:val="22"/>
              </w:rPr>
            </w:pPr>
            <w:r w:rsidRPr="00090AE4">
              <w:rPr>
                <w:rFonts w:cs="Arial"/>
                <w:b/>
                <w:sz w:val="22"/>
                <w:szCs w:val="22"/>
              </w:rPr>
              <w:t>Chair’s report</w:t>
            </w:r>
          </w:p>
          <w:p w:rsidR="00724348" w:rsidRPr="00090AE4" w:rsidRDefault="006559A4" w:rsidP="00530F53">
            <w:pPr>
              <w:rPr>
                <w:rFonts w:cs="Arial"/>
                <w:i/>
                <w:sz w:val="22"/>
                <w:szCs w:val="22"/>
              </w:rPr>
            </w:pPr>
            <w:r w:rsidRPr="00090AE4">
              <w:rPr>
                <w:rFonts w:cs="Arial"/>
                <w:sz w:val="22"/>
                <w:szCs w:val="22"/>
              </w:rPr>
              <w:t>T</w:t>
            </w:r>
            <w:r w:rsidR="00A7248B">
              <w:rPr>
                <w:rFonts w:cs="Arial"/>
                <w:sz w:val="22"/>
                <w:szCs w:val="22"/>
              </w:rPr>
              <w:t>he Chair presented her report</w:t>
            </w:r>
            <w:r w:rsidRPr="00090AE4">
              <w:rPr>
                <w:rFonts w:cs="Arial"/>
                <w:sz w:val="22"/>
                <w:szCs w:val="22"/>
              </w:rPr>
              <w:t xml:space="preserve">, asking the Board to note that </w:t>
            </w:r>
            <w:r w:rsidR="00A7248B">
              <w:rPr>
                <w:rFonts w:cs="Arial"/>
                <w:sz w:val="22"/>
                <w:szCs w:val="22"/>
              </w:rPr>
              <w:t xml:space="preserve">this </w:t>
            </w:r>
            <w:r w:rsidRPr="00090AE4">
              <w:rPr>
                <w:rFonts w:cs="Arial"/>
                <w:sz w:val="22"/>
                <w:szCs w:val="22"/>
              </w:rPr>
              <w:t xml:space="preserve">should have read: </w:t>
            </w:r>
            <w:r w:rsidRPr="00090AE4">
              <w:rPr>
                <w:rFonts w:cs="Arial"/>
                <w:i/>
                <w:sz w:val="22"/>
                <w:szCs w:val="22"/>
              </w:rPr>
              <w:t>‘at the last board meeti</w:t>
            </w:r>
            <w:r w:rsidR="00A7248B">
              <w:rPr>
                <w:rFonts w:cs="Arial"/>
                <w:i/>
                <w:sz w:val="22"/>
                <w:szCs w:val="22"/>
              </w:rPr>
              <w:t xml:space="preserve">ng we congratulated the </w:t>
            </w:r>
            <w:r w:rsidR="00A7248B" w:rsidRPr="00A7248B">
              <w:rPr>
                <w:rFonts w:cs="Arial"/>
                <w:b/>
                <w:i/>
                <w:sz w:val="22"/>
                <w:szCs w:val="22"/>
              </w:rPr>
              <w:t>Maxfacs</w:t>
            </w:r>
            <w:r w:rsidR="00ED6688" w:rsidRPr="00090AE4">
              <w:rPr>
                <w:rFonts w:cs="Arial"/>
                <w:i/>
                <w:sz w:val="22"/>
                <w:szCs w:val="22"/>
              </w:rPr>
              <w:t xml:space="preserve"> </w:t>
            </w:r>
            <w:r w:rsidRPr="00090AE4">
              <w:rPr>
                <w:rFonts w:cs="Arial"/>
                <w:i/>
                <w:sz w:val="22"/>
                <w:szCs w:val="22"/>
              </w:rPr>
              <w:t>team for a significant improvement in their waiting times, which is due to a great team effort.</w:t>
            </w:r>
            <w:r w:rsidR="00E969FC">
              <w:rPr>
                <w:rFonts w:cs="Arial"/>
                <w:i/>
                <w:sz w:val="22"/>
                <w:szCs w:val="22"/>
              </w:rPr>
              <w:t>’</w:t>
            </w:r>
          </w:p>
          <w:p w:rsidR="006559A4" w:rsidRPr="00090AE4" w:rsidRDefault="006559A4" w:rsidP="00530F53">
            <w:pPr>
              <w:rPr>
                <w:rFonts w:cs="Arial"/>
                <w:i/>
                <w:sz w:val="22"/>
                <w:szCs w:val="22"/>
              </w:rPr>
            </w:pPr>
          </w:p>
          <w:p w:rsidR="00D22C55" w:rsidRPr="00090AE4" w:rsidRDefault="006559A4" w:rsidP="00530F53">
            <w:pPr>
              <w:rPr>
                <w:rFonts w:cs="Arial"/>
                <w:sz w:val="22"/>
                <w:szCs w:val="22"/>
              </w:rPr>
            </w:pPr>
            <w:r w:rsidRPr="00090AE4">
              <w:rPr>
                <w:rFonts w:cs="Arial"/>
                <w:sz w:val="22"/>
                <w:szCs w:val="22"/>
              </w:rPr>
              <w:t xml:space="preserve">There were no further comments and the Board </w:t>
            </w:r>
            <w:r w:rsidRPr="00A7248B">
              <w:rPr>
                <w:rFonts w:cs="Arial"/>
                <w:b/>
                <w:sz w:val="22"/>
                <w:szCs w:val="22"/>
              </w:rPr>
              <w:t>noted</w:t>
            </w:r>
            <w:r w:rsidRPr="00090AE4">
              <w:rPr>
                <w:rFonts w:cs="Arial"/>
                <w:sz w:val="22"/>
                <w:szCs w:val="22"/>
              </w:rPr>
              <w:t xml:space="preserve"> the contents of the update.</w:t>
            </w:r>
          </w:p>
          <w:p w:rsidR="00D22C55" w:rsidRPr="00090AE4" w:rsidRDefault="00D22C55" w:rsidP="00530F53">
            <w:pPr>
              <w:rPr>
                <w:rFonts w:cs="Arial"/>
                <w:sz w:val="22"/>
                <w:szCs w:val="22"/>
                <w:highlight w:val="yellow"/>
              </w:rPr>
            </w:pPr>
          </w:p>
        </w:tc>
      </w:tr>
      <w:tr w:rsidR="00B922A6" w:rsidRPr="00090AE4"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922A6" w:rsidRPr="00090AE4" w:rsidRDefault="00B922A6" w:rsidP="00530F53">
            <w:pPr>
              <w:rPr>
                <w:rFonts w:cs="Arial"/>
                <w:bCs/>
                <w:sz w:val="22"/>
                <w:szCs w:val="22"/>
              </w:rPr>
            </w:pPr>
            <w:r w:rsidRPr="00090AE4">
              <w:rPr>
                <w:rFonts w:cs="Arial"/>
                <w:bCs/>
                <w:sz w:val="22"/>
                <w:szCs w:val="22"/>
              </w:rPr>
              <w:t>102-19</w:t>
            </w:r>
          </w:p>
        </w:tc>
        <w:tc>
          <w:tcPr>
            <w:tcW w:w="10206" w:type="dxa"/>
            <w:gridSpan w:val="3"/>
            <w:tcBorders>
              <w:top w:val="single" w:sz="4" w:space="0" w:color="auto"/>
              <w:left w:val="single" w:sz="4" w:space="0" w:color="auto"/>
              <w:bottom w:val="single" w:sz="4" w:space="0" w:color="auto"/>
            </w:tcBorders>
          </w:tcPr>
          <w:p w:rsidR="00B922A6" w:rsidRPr="00090AE4" w:rsidRDefault="00B922A6" w:rsidP="00530F53">
            <w:pPr>
              <w:rPr>
                <w:rFonts w:cs="Arial"/>
                <w:b/>
                <w:sz w:val="22"/>
                <w:szCs w:val="22"/>
              </w:rPr>
            </w:pPr>
            <w:r w:rsidRPr="00090AE4">
              <w:rPr>
                <w:rFonts w:cs="Arial"/>
                <w:b/>
                <w:sz w:val="22"/>
                <w:szCs w:val="22"/>
              </w:rPr>
              <w:t>Chief executive’s report</w:t>
            </w:r>
          </w:p>
          <w:p w:rsidR="00B922A6" w:rsidRPr="00090AE4" w:rsidRDefault="005D1450" w:rsidP="00530F53">
            <w:pPr>
              <w:rPr>
                <w:rFonts w:cs="Arial"/>
                <w:sz w:val="22"/>
                <w:szCs w:val="22"/>
              </w:rPr>
            </w:pPr>
            <w:r w:rsidRPr="00090AE4">
              <w:rPr>
                <w:rFonts w:cs="Arial"/>
                <w:sz w:val="22"/>
                <w:szCs w:val="22"/>
              </w:rPr>
              <w:t xml:space="preserve">SJ presented the content of his </w:t>
            </w:r>
            <w:r w:rsidR="00C64165" w:rsidRPr="00090AE4">
              <w:rPr>
                <w:rFonts w:cs="Arial"/>
                <w:sz w:val="22"/>
                <w:szCs w:val="22"/>
              </w:rPr>
              <w:t>regular update as follows:</w:t>
            </w:r>
          </w:p>
          <w:p w:rsidR="00C64165" w:rsidRPr="00090AE4" w:rsidRDefault="00C64165" w:rsidP="00530F53">
            <w:pPr>
              <w:rPr>
                <w:rFonts w:cs="Arial"/>
                <w:sz w:val="22"/>
                <w:szCs w:val="22"/>
              </w:rPr>
            </w:pPr>
          </w:p>
          <w:p w:rsidR="00C64165" w:rsidRPr="00090AE4" w:rsidRDefault="00C64165" w:rsidP="00530F53">
            <w:pPr>
              <w:rPr>
                <w:rFonts w:cs="Arial"/>
                <w:sz w:val="22"/>
                <w:szCs w:val="22"/>
                <w:u w:val="single"/>
              </w:rPr>
            </w:pPr>
            <w:r w:rsidRPr="00090AE4">
              <w:rPr>
                <w:rFonts w:cs="Arial"/>
                <w:sz w:val="22"/>
                <w:szCs w:val="22"/>
                <w:u w:val="single"/>
              </w:rPr>
              <w:t>CEO report:</w:t>
            </w:r>
          </w:p>
          <w:p w:rsidR="00C64165" w:rsidRPr="00090AE4" w:rsidRDefault="00C64165" w:rsidP="00530F53">
            <w:pPr>
              <w:rPr>
                <w:rFonts w:cs="Arial"/>
                <w:sz w:val="22"/>
                <w:szCs w:val="22"/>
              </w:rPr>
            </w:pPr>
            <w:r w:rsidRPr="00090AE4">
              <w:rPr>
                <w:rFonts w:cs="Arial"/>
                <w:sz w:val="22"/>
                <w:szCs w:val="22"/>
              </w:rPr>
              <w:t>Highlights of his report included:</w:t>
            </w:r>
          </w:p>
          <w:p w:rsidR="00C64165" w:rsidRPr="00090AE4" w:rsidRDefault="008C7F7D" w:rsidP="008C7F7D">
            <w:pPr>
              <w:pStyle w:val="ListParagraph"/>
              <w:numPr>
                <w:ilvl w:val="0"/>
                <w:numId w:val="3"/>
              </w:numPr>
              <w:rPr>
                <w:rFonts w:cs="Arial"/>
              </w:rPr>
            </w:pPr>
            <w:r w:rsidRPr="00090AE4">
              <w:rPr>
                <w:rFonts w:cs="Arial"/>
              </w:rPr>
              <w:t>Publication of the Care Quality Commission (CQC) report, with QVH retaining its overall Good rating and maintaining Outstanding for the caring domain.</w:t>
            </w:r>
          </w:p>
          <w:p w:rsidR="008C7F7D" w:rsidRPr="00090AE4" w:rsidRDefault="008C7F7D" w:rsidP="008C7F7D">
            <w:pPr>
              <w:pStyle w:val="ListParagraph"/>
              <w:numPr>
                <w:ilvl w:val="0"/>
                <w:numId w:val="3"/>
              </w:numPr>
              <w:rPr>
                <w:rFonts w:cs="Arial"/>
              </w:rPr>
            </w:pPr>
            <w:r w:rsidRPr="00090AE4">
              <w:rPr>
                <w:rFonts w:cs="Arial"/>
              </w:rPr>
              <w:t xml:space="preserve">Results of the NHS inpatient survey 2018, with </w:t>
            </w:r>
            <w:r w:rsidRPr="00090AE4">
              <w:t xml:space="preserve">only </w:t>
            </w:r>
            <w:r w:rsidR="00A7248B">
              <w:t xml:space="preserve">eight </w:t>
            </w:r>
            <w:r w:rsidRPr="00090AE4">
              <w:rPr>
                <w:rFonts w:cs="Arial"/>
              </w:rPr>
              <w:t>acute specialist trusts categorised within the highest band, including QVH.</w:t>
            </w:r>
          </w:p>
          <w:p w:rsidR="008C7F7D" w:rsidRPr="00090AE4" w:rsidRDefault="008C7F7D" w:rsidP="008C7F7D">
            <w:pPr>
              <w:pStyle w:val="ListParagraph"/>
              <w:numPr>
                <w:ilvl w:val="0"/>
                <w:numId w:val="3"/>
              </w:numPr>
              <w:rPr>
                <w:rFonts w:cs="Arial"/>
              </w:rPr>
            </w:pPr>
            <w:r w:rsidRPr="00090AE4">
              <w:rPr>
                <w:rFonts w:cs="Arial"/>
              </w:rPr>
              <w:t>Thanks to the League of Friends which had been a tremendous supporter of the hospital</w:t>
            </w:r>
            <w:r w:rsidR="005D1450" w:rsidRPr="00090AE4">
              <w:rPr>
                <w:rFonts w:cs="Arial"/>
              </w:rPr>
              <w:t>, last year committing</w:t>
            </w:r>
            <w:r w:rsidRPr="00090AE4">
              <w:rPr>
                <w:rFonts w:cs="Arial"/>
              </w:rPr>
              <w:t xml:space="preserve"> expenditure of over £475,000.</w:t>
            </w:r>
          </w:p>
          <w:p w:rsidR="008C7F7D" w:rsidRPr="00090AE4" w:rsidRDefault="008C7F7D" w:rsidP="008C7F7D">
            <w:pPr>
              <w:pStyle w:val="ListParagraph"/>
              <w:numPr>
                <w:ilvl w:val="0"/>
                <w:numId w:val="3"/>
              </w:numPr>
              <w:rPr>
                <w:rFonts w:cs="Arial"/>
              </w:rPr>
            </w:pPr>
            <w:r w:rsidRPr="00090AE4">
              <w:rPr>
                <w:rFonts w:cs="Arial"/>
              </w:rPr>
              <w:t>The recent Volunteers coffee morning, which SJ and JMT had attended to</w:t>
            </w:r>
            <w:r w:rsidRPr="00090AE4">
              <w:t xml:space="preserve"> thank all volunteers for their work in supporting the hospital.</w:t>
            </w:r>
          </w:p>
          <w:p w:rsidR="008C7F7D" w:rsidRPr="00090AE4" w:rsidRDefault="008C7F7D" w:rsidP="008C7F7D">
            <w:pPr>
              <w:pStyle w:val="ListParagraph"/>
              <w:numPr>
                <w:ilvl w:val="0"/>
                <w:numId w:val="3"/>
              </w:numPr>
              <w:rPr>
                <w:rFonts w:cs="Arial"/>
              </w:rPr>
            </w:pPr>
            <w:r w:rsidRPr="00090AE4">
              <w:rPr>
                <w:rFonts w:cs="Arial"/>
              </w:rPr>
              <w:t>National issues:</w:t>
            </w:r>
          </w:p>
          <w:p w:rsidR="008C7F7D" w:rsidRPr="00090AE4" w:rsidRDefault="008C7F7D" w:rsidP="008C7F7D">
            <w:pPr>
              <w:pStyle w:val="ListParagraph"/>
              <w:numPr>
                <w:ilvl w:val="1"/>
                <w:numId w:val="5"/>
              </w:numPr>
              <w:rPr>
                <w:rFonts w:cs="Arial"/>
              </w:rPr>
            </w:pPr>
            <w:r w:rsidRPr="00090AE4">
              <w:rPr>
                <w:rFonts w:cs="Arial"/>
              </w:rPr>
              <w:t>The Provider s</w:t>
            </w:r>
            <w:r w:rsidR="00A7248B">
              <w:rPr>
                <w:rFonts w:cs="Arial"/>
              </w:rPr>
              <w:t>ector deficit was £571m at year-</w:t>
            </w:r>
            <w:r w:rsidRPr="00090AE4">
              <w:rPr>
                <w:rFonts w:cs="Arial"/>
              </w:rPr>
              <w:t>end, £177m worse than the planned deficit of £394m.</w:t>
            </w:r>
          </w:p>
          <w:p w:rsidR="008C7F7D" w:rsidRPr="00090AE4" w:rsidRDefault="008C7F7D" w:rsidP="008C7F7D">
            <w:pPr>
              <w:pStyle w:val="ListParagraph"/>
              <w:numPr>
                <w:ilvl w:val="1"/>
                <w:numId w:val="5"/>
              </w:numPr>
              <w:rPr>
                <w:rFonts w:cs="Arial"/>
              </w:rPr>
            </w:pPr>
            <w:r w:rsidRPr="00090AE4">
              <w:rPr>
                <w:rFonts w:cs="Arial"/>
              </w:rPr>
              <w:t xml:space="preserve">The number of patients waiting longer than 52 weeks is improving significantly, although QVH </w:t>
            </w:r>
            <w:r w:rsidR="00A7248B">
              <w:rPr>
                <w:rFonts w:cs="Arial"/>
              </w:rPr>
              <w:t>is</w:t>
            </w:r>
            <w:r w:rsidRPr="00090AE4">
              <w:rPr>
                <w:rFonts w:cs="Arial"/>
              </w:rPr>
              <w:t xml:space="preserve"> an outlier in this respect, partly as a result of patient choice.</w:t>
            </w:r>
          </w:p>
          <w:p w:rsidR="008C7F7D" w:rsidRPr="00090AE4" w:rsidRDefault="008C7F7D" w:rsidP="00972DAC">
            <w:pPr>
              <w:pStyle w:val="ListParagraph"/>
              <w:numPr>
                <w:ilvl w:val="1"/>
                <w:numId w:val="5"/>
              </w:numPr>
              <w:rPr>
                <w:rFonts w:cs="Arial"/>
              </w:rPr>
            </w:pPr>
            <w:r w:rsidRPr="00090AE4">
              <w:rPr>
                <w:rFonts w:cs="Arial"/>
              </w:rPr>
              <w:t xml:space="preserve">Following </w:t>
            </w:r>
            <w:r w:rsidR="00972DAC" w:rsidRPr="00090AE4">
              <w:rPr>
                <w:rFonts w:cs="Arial"/>
              </w:rPr>
              <w:t>concerns raised in respect of child cancer standards, SJ noted parallels with regard to the Trust’s provision of inpatient paediatric burns; although safety and clinical outcomes remained of a very high standard</w:t>
            </w:r>
            <w:r w:rsidR="00A7248B">
              <w:rPr>
                <w:rFonts w:cs="Arial"/>
              </w:rPr>
              <w:t xml:space="preserve"> at</w:t>
            </w:r>
            <w:r w:rsidR="00972DAC" w:rsidRPr="00090AE4">
              <w:rPr>
                <w:rFonts w:cs="Arial"/>
              </w:rPr>
              <w:t xml:space="preserve"> QVH</w:t>
            </w:r>
            <w:r w:rsidR="00A7248B">
              <w:rPr>
                <w:rFonts w:cs="Arial"/>
              </w:rPr>
              <w:t>, the Trust</w:t>
            </w:r>
            <w:r w:rsidR="00972DAC" w:rsidRPr="00090AE4">
              <w:rPr>
                <w:rFonts w:cs="Arial"/>
              </w:rPr>
              <w:t xml:space="preserve"> has always been cognisant of the national direction of travel around children’s services and will ensure any relevant learning from this review will be carefully considered.</w:t>
            </w:r>
          </w:p>
          <w:p w:rsidR="00D22C55" w:rsidRPr="00090AE4" w:rsidRDefault="00972DAC" w:rsidP="00530F53">
            <w:pPr>
              <w:rPr>
                <w:rFonts w:cs="Arial"/>
                <w:sz w:val="22"/>
                <w:szCs w:val="22"/>
              </w:rPr>
            </w:pPr>
            <w:r w:rsidRPr="00090AE4">
              <w:rPr>
                <w:rFonts w:cs="Arial"/>
                <w:sz w:val="22"/>
                <w:szCs w:val="22"/>
              </w:rPr>
              <w:t>The Board sought additional clarification in respect of the Patient First initiative</w:t>
            </w:r>
            <w:r w:rsidR="00A7248B">
              <w:rPr>
                <w:rFonts w:cs="Arial"/>
                <w:sz w:val="22"/>
                <w:szCs w:val="22"/>
              </w:rPr>
              <w:t xml:space="preserve">, noting </w:t>
            </w:r>
            <w:r w:rsidRPr="00090AE4">
              <w:rPr>
                <w:rFonts w:cs="Arial"/>
                <w:sz w:val="22"/>
                <w:szCs w:val="22"/>
              </w:rPr>
              <w:t xml:space="preserve">that </w:t>
            </w:r>
            <w:r w:rsidR="00917844" w:rsidRPr="00090AE4">
              <w:rPr>
                <w:sz w:val="22"/>
                <w:szCs w:val="22"/>
              </w:rPr>
              <w:t xml:space="preserve">the </w:t>
            </w:r>
            <w:r w:rsidR="00917844" w:rsidRPr="00090AE4">
              <w:rPr>
                <w:rFonts w:cs="Arial"/>
                <w:sz w:val="22"/>
                <w:szCs w:val="22"/>
              </w:rPr>
              <w:t>Executive Management Team (E</w:t>
            </w:r>
            <w:r w:rsidRPr="00090AE4">
              <w:rPr>
                <w:rFonts w:cs="Arial"/>
                <w:sz w:val="22"/>
                <w:szCs w:val="22"/>
              </w:rPr>
              <w:t>MT</w:t>
            </w:r>
            <w:r w:rsidR="00917844" w:rsidRPr="00090AE4">
              <w:rPr>
                <w:rFonts w:cs="Arial"/>
                <w:sz w:val="22"/>
                <w:szCs w:val="22"/>
              </w:rPr>
              <w:t>)</w:t>
            </w:r>
            <w:r w:rsidRPr="00090AE4">
              <w:rPr>
                <w:rFonts w:cs="Arial"/>
                <w:sz w:val="22"/>
                <w:szCs w:val="22"/>
              </w:rPr>
              <w:t xml:space="preserve"> would consider priorities against available resources.  </w:t>
            </w:r>
            <w:r w:rsidR="00A7248B">
              <w:rPr>
                <w:rFonts w:cs="Arial"/>
                <w:sz w:val="22"/>
                <w:szCs w:val="22"/>
              </w:rPr>
              <w:t xml:space="preserve">Some </w:t>
            </w:r>
            <w:r w:rsidRPr="00090AE4">
              <w:rPr>
                <w:rFonts w:cs="Arial"/>
                <w:sz w:val="22"/>
                <w:szCs w:val="22"/>
              </w:rPr>
              <w:t xml:space="preserve">elements </w:t>
            </w:r>
            <w:r w:rsidR="00A7248B">
              <w:rPr>
                <w:rFonts w:cs="Arial"/>
                <w:sz w:val="22"/>
                <w:szCs w:val="22"/>
              </w:rPr>
              <w:t xml:space="preserve">had been </w:t>
            </w:r>
            <w:r w:rsidRPr="00090AE4">
              <w:rPr>
                <w:rFonts w:cs="Arial"/>
                <w:sz w:val="22"/>
                <w:szCs w:val="22"/>
              </w:rPr>
              <w:t>introduced immediately, for example the pe</w:t>
            </w:r>
            <w:r w:rsidR="00A7248B">
              <w:rPr>
                <w:rFonts w:cs="Arial"/>
                <w:sz w:val="22"/>
                <w:szCs w:val="22"/>
              </w:rPr>
              <w:t xml:space="preserve">rformance review process is now </w:t>
            </w:r>
            <w:r w:rsidRPr="00090AE4">
              <w:rPr>
                <w:rFonts w:cs="Arial"/>
                <w:sz w:val="22"/>
                <w:szCs w:val="22"/>
              </w:rPr>
              <w:t>aligned directly to the Trust’s KSOs.</w:t>
            </w:r>
          </w:p>
          <w:p w:rsidR="00972DAC" w:rsidRPr="00090AE4" w:rsidRDefault="00972DAC" w:rsidP="00530F53">
            <w:pPr>
              <w:rPr>
                <w:rFonts w:cs="Arial"/>
                <w:sz w:val="22"/>
                <w:szCs w:val="22"/>
              </w:rPr>
            </w:pPr>
          </w:p>
          <w:p w:rsidR="005D1450" w:rsidRPr="00090AE4" w:rsidRDefault="005D1450" w:rsidP="00530F53">
            <w:pPr>
              <w:rPr>
                <w:rFonts w:cs="Arial"/>
                <w:sz w:val="22"/>
                <w:szCs w:val="22"/>
                <w:u w:val="single"/>
              </w:rPr>
            </w:pPr>
            <w:r w:rsidRPr="00090AE4">
              <w:rPr>
                <w:rFonts w:cs="Arial"/>
                <w:sz w:val="22"/>
                <w:szCs w:val="22"/>
                <w:u w:val="single"/>
              </w:rPr>
              <w:t>BAF</w:t>
            </w:r>
          </w:p>
          <w:p w:rsidR="00C0422B" w:rsidRPr="00090AE4" w:rsidRDefault="00C0422B" w:rsidP="00530F53">
            <w:pPr>
              <w:rPr>
                <w:rFonts w:cs="Arial"/>
                <w:sz w:val="22"/>
                <w:szCs w:val="22"/>
              </w:rPr>
            </w:pPr>
            <w:r w:rsidRPr="00090AE4">
              <w:rPr>
                <w:rFonts w:cs="Arial"/>
                <w:sz w:val="22"/>
                <w:szCs w:val="22"/>
              </w:rPr>
              <w:t xml:space="preserve">The entire BAF had been reviewed at </w:t>
            </w:r>
            <w:r w:rsidR="00917844" w:rsidRPr="00090AE4">
              <w:rPr>
                <w:rFonts w:cs="Arial"/>
                <w:sz w:val="22"/>
                <w:szCs w:val="22"/>
              </w:rPr>
              <w:t xml:space="preserve">its meeting on 17 June, together with </w:t>
            </w:r>
            <w:r w:rsidRPr="00090AE4">
              <w:rPr>
                <w:rFonts w:cs="Arial"/>
                <w:sz w:val="22"/>
                <w:szCs w:val="22"/>
              </w:rPr>
              <w:t xml:space="preserve">the corporate risk register.  </w:t>
            </w:r>
            <w:r w:rsidR="00917844" w:rsidRPr="00090AE4">
              <w:rPr>
                <w:rFonts w:cs="Arial"/>
                <w:sz w:val="22"/>
                <w:szCs w:val="22"/>
              </w:rPr>
              <w:lastRenderedPageBreak/>
              <w:t>Improvements had been seen in Workforce, although key risks remained in respect of financial sustainability.</w:t>
            </w:r>
          </w:p>
          <w:p w:rsidR="00917844" w:rsidRPr="00090AE4" w:rsidRDefault="00917844" w:rsidP="00530F53">
            <w:pPr>
              <w:rPr>
                <w:rFonts w:cs="Arial"/>
                <w:sz w:val="22"/>
                <w:szCs w:val="22"/>
              </w:rPr>
            </w:pPr>
          </w:p>
          <w:p w:rsidR="00917844" w:rsidRPr="00090AE4" w:rsidRDefault="00917844" w:rsidP="00530F53">
            <w:pPr>
              <w:rPr>
                <w:rFonts w:cs="Arial"/>
                <w:sz w:val="22"/>
                <w:szCs w:val="22"/>
                <w:u w:val="single"/>
              </w:rPr>
            </w:pPr>
            <w:r w:rsidRPr="00090AE4">
              <w:rPr>
                <w:rFonts w:cs="Arial"/>
                <w:sz w:val="22"/>
                <w:szCs w:val="22"/>
                <w:u w:val="single"/>
              </w:rPr>
              <w:t>Dashboard</w:t>
            </w:r>
          </w:p>
          <w:p w:rsidR="00DD48E7" w:rsidRPr="00090AE4" w:rsidRDefault="00E966CA" w:rsidP="00E966CA">
            <w:pPr>
              <w:rPr>
                <w:rFonts w:eastAsia="Arial Unicode MS" w:cs="Arial"/>
                <w:sz w:val="22"/>
                <w:szCs w:val="22"/>
                <w:u w:color="000000"/>
                <w:bdr w:val="nil"/>
              </w:rPr>
            </w:pPr>
            <w:r w:rsidRPr="00090AE4">
              <w:rPr>
                <w:rFonts w:eastAsia="Arial Unicode MS" w:cs="Arial"/>
                <w:sz w:val="22"/>
                <w:szCs w:val="22"/>
                <w:u w:color="000000"/>
                <w:bdr w:val="nil"/>
              </w:rPr>
              <w:t xml:space="preserve">The Board reviewed the latest integrated performance dashboard summary which highlighted key indicators from all areas within the Trust. </w:t>
            </w:r>
            <w:r w:rsidR="00DD48E7" w:rsidRPr="00090AE4">
              <w:rPr>
                <w:rFonts w:eastAsia="Arial Unicode MS" w:cs="Arial"/>
                <w:sz w:val="22"/>
                <w:szCs w:val="22"/>
                <w:u w:color="000000"/>
                <w:bdr w:val="nil"/>
              </w:rPr>
              <w:t>It</w:t>
            </w:r>
            <w:r w:rsidR="00CE7CFC" w:rsidRPr="00090AE4">
              <w:rPr>
                <w:rFonts w:eastAsia="Arial Unicode MS" w:cs="Arial"/>
                <w:sz w:val="22"/>
                <w:szCs w:val="22"/>
                <w:u w:color="000000"/>
                <w:bdr w:val="nil"/>
              </w:rPr>
              <w:t xml:space="preserve"> </w:t>
            </w:r>
            <w:r w:rsidR="00DD48E7" w:rsidRPr="00090AE4">
              <w:rPr>
                <w:rFonts w:eastAsia="Arial Unicode MS" w:cs="Arial"/>
                <w:sz w:val="22"/>
                <w:szCs w:val="22"/>
                <w:u w:color="000000"/>
                <w:bdr w:val="nil"/>
              </w:rPr>
              <w:t>showed</w:t>
            </w:r>
            <w:r w:rsidR="00CE7CFC" w:rsidRPr="00090AE4">
              <w:rPr>
                <w:rFonts w:eastAsia="Arial Unicode MS" w:cs="Arial"/>
                <w:sz w:val="22"/>
                <w:szCs w:val="22"/>
                <w:u w:color="000000"/>
                <w:bdr w:val="nil"/>
              </w:rPr>
              <w:t xml:space="preserve"> </w:t>
            </w:r>
            <w:r w:rsidR="00DD48E7" w:rsidRPr="00090AE4">
              <w:rPr>
                <w:rFonts w:eastAsia="Arial Unicode MS" w:cs="Arial"/>
                <w:sz w:val="22"/>
                <w:szCs w:val="22"/>
                <w:u w:color="000000"/>
                <w:bdr w:val="nil"/>
              </w:rPr>
              <w:t>sustained improvement</w:t>
            </w:r>
            <w:r w:rsidR="00CE7CFC" w:rsidRPr="00090AE4">
              <w:rPr>
                <w:rFonts w:eastAsia="Arial Unicode MS" w:cs="Arial"/>
                <w:sz w:val="22"/>
                <w:szCs w:val="22"/>
                <w:u w:color="000000"/>
                <w:bdr w:val="nil"/>
              </w:rPr>
              <w:t xml:space="preserve"> in workforce</w:t>
            </w:r>
            <w:r w:rsidR="00DD48E7" w:rsidRPr="00090AE4">
              <w:rPr>
                <w:rFonts w:eastAsia="Arial Unicode MS" w:cs="Arial"/>
                <w:sz w:val="22"/>
                <w:szCs w:val="22"/>
                <w:u w:color="000000"/>
                <w:bdr w:val="nil"/>
              </w:rPr>
              <w:t xml:space="preserve"> and </w:t>
            </w:r>
            <w:r w:rsidR="00A7248B">
              <w:rPr>
                <w:rFonts w:eastAsia="Arial Unicode MS" w:cs="Arial"/>
                <w:sz w:val="22"/>
                <w:szCs w:val="22"/>
                <w:u w:color="000000"/>
                <w:bdr w:val="nil"/>
              </w:rPr>
              <w:t xml:space="preserve">also </w:t>
            </w:r>
            <w:r w:rsidR="00DD48E7" w:rsidRPr="00090AE4">
              <w:rPr>
                <w:rFonts w:eastAsia="Arial Unicode MS" w:cs="Arial"/>
                <w:sz w:val="22"/>
                <w:szCs w:val="22"/>
                <w:u w:color="000000"/>
                <w:bdr w:val="nil"/>
              </w:rPr>
              <w:t xml:space="preserve">that </w:t>
            </w:r>
            <w:r w:rsidR="00CE7CFC" w:rsidRPr="00090AE4">
              <w:rPr>
                <w:rFonts w:eastAsia="Arial Unicode MS" w:cs="Arial"/>
                <w:sz w:val="22"/>
                <w:szCs w:val="22"/>
                <w:u w:color="000000"/>
                <w:bdr w:val="nil"/>
              </w:rPr>
              <w:t>KSOs 1 and 2 were performing well</w:t>
            </w:r>
            <w:r w:rsidR="00DD48E7" w:rsidRPr="00090AE4">
              <w:rPr>
                <w:rFonts w:eastAsia="Arial Unicode MS" w:cs="Arial"/>
                <w:sz w:val="22"/>
                <w:szCs w:val="22"/>
                <w:u w:color="000000"/>
                <w:bdr w:val="nil"/>
              </w:rPr>
              <w:t>,</w:t>
            </w:r>
            <w:r w:rsidR="00CE7CFC" w:rsidRPr="00090AE4">
              <w:rPr>
                <w:rFonts w:eastAsia="Arial Unicode MS" w:cs="Arial"/>
                <w:sz w:val="22"/>
                <w:szCs w:val="22"/>
                <w:u w:color="000000"/>
                <w:bdr w:val="nil"/>
              </w:rPr>
              <w:t xml:space="preserve"> but </w:t>
            </w:r>
            <w:r w:rsidR="00DD48E7" w:rsidRPr="00090AE4">
              <w:rPr>
                <w:rFonts w:eastAsia="Arial Unicode MS" w:cs="Arial"/>
                <w:sz w:val="22"/>
                <w:szCs w:val="22"/>
                <w:u w:color="000000"/>
                <w:bdr w:val="nil"/>
              </w:rPr>
              <w:t>also highlighted deteriorating performance of the financial plan</w:t>
            </w:r>
            <w:r w:rsidR="00A7248B">
              <w:rPr>
                <w:rFonts w:eastAsia="Arial Unicode MS" w:cs="Arial"/>
                <w:sz w:val="22"/>
                <w:szCs w:val="22"/>
                <w:u w:color="000000"/>
                <w:bdr w:val="nil"/>
              </w:rPr>
              <w:t xml:space="preserve"> YTD</w:t>
            </w:r>
            <w:r w:rsidR="00DD48E7" w:rsidRPr="00090AE4">
              <w:rPr>
                <w:rFonts w:eastAsia="Arial Unicode MS" w:cs="Arial"/>
                <w:sz w:val="22"/>
                <w:szCs w:val="22"/>
                <w:u w:color="000000"/>
                <w:bdr w:val="nil"/>
              </w:rPr>
              <w:t>.</w:t>
            </w:r>
            <w:r w:rsidR="00D97DC9" w:rsidRPr="00090AE4">
              <w:rPr>
                <w:rFonts w:eastAsia="Arial Unicode MS" w:cs="Arial"/>
                <w:sz w:val="22"/>
                <w:szCs w:val="22"/>
                <w:u w:color="000000"/>
                <w:bdr w:val="nil"/>
              </w:rPr>
              <w:t xml:space="preserve"> Focus on </w:t>
            </w:r>
            <w:r w:rsidR="00A7248B">
              <w:rPr>
                <w:rFonts w:eastAsia="Arial Unicode MS" w:cs="Arial"/>
                <w:sz w:val="22"/>
                <w:szCs w:val="22"/>
                <w:u w:color="000000"/>
                <w:bdr w:val="nil"/>
              </w:rPr>
              <w:t xml:space="preserve">achieving </w:t>
            </w:r>
            <w:r w:rsidR="00D97DC9" w:rsidRPr="00090AE4">
              <w:rPr>
                <w:rFonts w:eastAsia="Arial Unicode MS" w:cs="Arial"/>
                <w:sz w:val="22"/>
                <w:szCs w:val="22"/>
                <w:u w:color="000000"/>
                <w:bdr w:val="nil"/>
              </w:rPr>
              <w:t>CIP w</w:t>
            </w:r>
            <w:r w:rsidR="00A7248B">
              <w:rPr>
                <w:rFonts w:eastAsia="Arial Unicode MS" w:cs="Arial"/>
                <w:sz w:val="22"/>
                <w:szCs w:val="22"/>
                <w:u w:color="000000"/>
                <w:bdr w:val="nil"/>
              </w:rPr>
              <w:t>as continuing.</w:t>
            </w:r>
          </w:p>
          <w:p w:rsidR="00DD48E7" w:rsidRPr="00090AE4" w:rsidRDefault="00DD48E7" w:rsidP="00E966CA">
            <w:pPr>
              <w:rPr>
                <w:rFonts w:eastAsia="Arial Unicode MS" w:cs="Arial"/>
                <w:sz w:val="22"/>
                <w:szCs w:val="22"/>
                <w:u w:color="000000"/>
                <w:bdr w:val="nil"/>
              </w:rPr>
            </w:pPr>
          </w:p>
          <w:p w:rsidR="00E966CA" w:rsidRPr="00090AE4" w:rsidRDefault="00DD48E7" w:rsidP="00E966CA">
            <w:pPr>
              <w:rPr>
                <w:rFonts w:eastAsia="Arial Unicode MS" w:cs="Arial"/>
                <w:sz w:val="22"/>
                <w:szCs w:val="22"/>
                <w:u w:color="000000"/>
                <w:bdr w:val="nil"/>
              </w:rPr>
            </w:pPr>
            <w:r w:rsidRPr="00090AE4">
              <w:rPr>
                <w:rFonts w:eastAsia="Arial Unicode MS" w:cs="Arial"/>
                <w:sz w:val="22"/>
                <w:szCs w:val="22"/>
                <w:u w:color="000000"/>
                <w:bdr w:val="nil"/>
              </w:rPr>
              <w:t xml:space="preserve">The Board </w:t>
            </w:r>
            <w:r w:rsidR="00E966CA" w:rsidRPr="00090AE4">
              <w:rPr>
                <w:rFonts w:eastAsia="Arial Unicode MS" w:cs="Arial"/>
                <w:sz w:val="22"/>
                <w:szCs w:val="22"/>
                <w:u w:color="000000"/>
                <w:bdr w:val="nil"/>
              </w:rPr>
              <w:t xml:space="preserve">suggested that an additional statistic </w:t>
            </w:r>
            <w:r w:rsidR="00A7248B">
              <w:rPr>
                <w:rFonts w:eastAsia="Arial Unicode MS" w:cs="Arial"/>
                <w:sz w:val="22"/>
                <w:szCs w:val="22"/>
                <w:u w:color="000000"/>
                <w:bdr w:val="nil"/>
              </w:rPr>
              <w:t>might</w:t>
            </w:r>
            <w:r w:rsidR="00E966CA" w:rsidRPr="00090AE4">
              <w:rPr>
                <w:rFonts w:eastAsia="Arial Unicode MS" w:cs="Arial"/>
                <w:sz w:val="22"/>
                <w:szCs w:val="22"/>
                <w:u w:color="000000"/>
                <w:bdr w:val="nil"/>
              </w:rPr>
              <w:t xml:space="preserve"> be included relating to waiting lists. </w:t>
            </w:r>
            <w:r w:rsidR="00A7248B">
              <w:rPr>
                <w:rFonts w:eastAsia="Arial Unicode MS" w:cs="Arial"/>
                <w:sz w:val="22"/>
                <w:szCs w:val="22"/>
                <w:u w:color="000000"/>
                <w:bdr w:val="nil"/>
              </w:rPr>
              <w:t>It was agreed</w:t>
            </w:r>
            <w:r w:rsidRPr="00090AE4">
              <w:rPr>
                <w:rFonts w:eastAsia="Arial Unicode MS" w:cs="Arial"/>
                <w:sz w:val="22"/>
                <w:szCs w:val="22"/>
                <w:u w:color="000000"/>
                <w:bdr w:val="nil"/>
              </w:rPr>
              <w:t xml:space="preserve"> that EMT would consider this proposal </w:t>
            </w:r>
            <w:r w:rsidR="00E966CA" w:rsidRPr="00090AE4">
              <w:rPr>
                <w:rFonts w:eastAsia="Arial Unicode MS" w:cs="Arial"/>
                <w:sz w:val="22"/>
                <w:szCs w:val="22"/>
                <w:u w:color="000000"/>
                <w:bdr w:val="nil"/>
              </w:rPr>
              <w:t xml:space="preserve">further.  </w:t>
            </w:r>
            <w:r w:rsidRPr="00090AE4">
              <w:rPr>
                <w:rFonts w:eastAsia="Arial Unicode MS" w:cs="Arial"/>
                <w:sz w:val="22"/>
                <w:szCs w:val="22"/>
                <w:u w:color="000000"/>
                <w:bdr w:val="nil"/>
              </w:rPr>
              <w:t xml:space="preserve">Feedback </w:t>
            </w:r>
            <w:r w:rsidR="00E966CA" w:rsidRPr="00090AE4">
              <w:rPr>
                <w:rFonts w:eastAsia="Arial Unicode MS" w:cs="Arial"/>
                <w:sz w:val="22"/>
                <w:szCs w:val="22"/>
                <w:u w:color="000000"/>
                <w:bdr w:val="nil"/>
              </w:rPr>
              <w:t xml:space="preserve">would be </w:t>
            </w:r>
            <w:r w:rsidRPr="00090AE4">
              <w:rPr>
                <w:rFonts w:eastAsia="Arial Unicode MS" w:cs="Arial"/>
                <w:sz w:val="22"/>
                <w:szCs w:val="22"/>
                <w:u w:color="000000"/>
                <w:bdr w:val="nil"/>
              </w:rPr>
              <w:t>provided</w:t>
            </w:r>
            <w:r w:rsidR="00E966CA" w:rsidRPr="00090AE4">
              <w:rPr>
                <w:rFonts w:eastAsia="Arial Unicode MS" w:cs="Arial"/>
                <w:sz w:val="22"/>
                <w:szCs w:val="22"/>
                <w:u w:color="000000"/>
                <w:bdr w:val="nil"/>
              </w:rPr>
              <w:t xml:space="preserve"> through the Finance and performance committee (F&amp;PC). </w:t>
            </w:r>
            <w:r w:rsidR="00E966CA" w:rsidRPr="00090AE4">
              <w:rPr>
                <w:rFonts w:eastAsia="Arial Unicode MS" w:cs="Arial"/>
                <w:b/>
                <w:sz w:val="22"/>
                <w:szCs w:val="22"/>
                <w:u w:color="000000"/>
                <w:bdr w:val="nil"/>
              </w:rPr>
              <w:t>[Action: SJ]</w:t>
            </w:r>
          </w:p>
          <w:p w:rsidR="00C0422B" w:rsidRPr="00090AE4" w:rsidRDefault="00C0422B" w:rsidP="00530F53">
            <w:pPr>
              <w:rPr>
                <w:rFonts w:cs="Arial"/>
                <w:b/>
                <w:sz w:val="22"/>
                <w:szCs w:val="22"/>
                <w:highlight w:val="yellow"/>
              </w:rPr>
            </w:pPr>
          </w:p>
          <w:p w:rsidR="00E966CA" w:rsidRPr="00090AE4" w:rsidRDefault="00E966CA" w:rsidP="00530F53">
            <w:pPr>
              <w:rPr>
                <w:rFonts w:cs="Arial"/>
                <w:sz w:val="22"/>
                <w:szCs w:val="22"/>
                <w:u w:val="single"/>
              </w:rPr>
            </w:pPr>
            <w:r w:rsidRPr="00090AE4">
              <w:rPr>
                <w:rFonts w:cs="Arial"/>
                <w:sz w:val="22"/>
                <w:szCs w:val="22"/>
                <w:u w:val="single"/>
              </w:rPr>
              <w:t>Media</w:t>
            </w:r>
          </w:p>
          <w:p w:rsidR="00E966CA" w:rsidRPr="00090AE4" w:rsidRDefault="00E966CA" w:rsidP="00E966CA">
            <w:pPr>
              <w:pStyle w:val="Default"/>
              <w:rPr>
                <w:b/>
                <w:sz w:val="22"/>
                <w:szCs w:val="22"/>
                <w:highlight w:val="yellow"/>
              </w:rPr>
            </w:pPr>
            <w:r w:rsidRPr="00090AE4">
              <w:rPr>
                <w:sz w:val="22"/>
                <w:szCs w:val="22"/>
              </w:rPr>
              <w:t xml:space="preserve">The Board focused on the article published in The Guardian </w:t>
            </w:r>
            <w:r w:rsidR="00A7248B">
              <w:rPr>
                <w:sz w:val="22"/>
                <w:szCs w:val="22"/>
              </w:rPr>
              <w:t xml:space="preserve">raising </w:t>
            </w:r>
            <w:r w:rsidRPr="00090AE4">
              <w:rPr>
                <w:sz w:val="22"/>
                <w:szCs w:val="22"/>
              </w:rPr>
              <w:t xml:space="preserve">concerns about the Trust’s gender pay gap. </w:t>
            </w:r>
            <w:r w:rsidR="008E713D" w:rsidRPr="00090AE4">
              <w:rPr>
                <w:sz w:val="22"/>
                <w:szCs w:val="22"/>
              </w:rPr>
              <w:t xml:space="preserve">CP </w:t>
            </w:r>
            <w:r w:rsidR="00E06A16">
              <w:rPr>
                <w:sz w:val="22"/>
                <w:szCs w:val="22"/>
              </w:rPr>
              <w:t xml:space="preserve">emphasised that equal pay for equal work is of course the law, and that </w:t>
            </w:r>
            <w:r w:rsidRPr="00090AE4">
              <w:rPr>
                <w:sz w:val="22"/>
                <w:szCs w:val="22"/>
              </w:rPr>
              <w:t xml:space="preserve">the gap was due to 54 of </w:t>
            </w:r>
            <w:r w:rsidR="008E713D" w:rsidRPr="00090AE4">
              <w:rPr>
                <w:sz w:val="22"/>
                <w:szCs w:val="22"/>
              </w:rPr>
              <w:t>our</w:t>
            </w:r>
            <w:r w:rsidRPr="00090AE4">
              <w:rPr>
                <w:sz w:val="22"/>
                <w:szCs w:val="22"/>
              </w:rPr>
              <w:t xml:space="preserve"> highest-earning consultants being male, compared with only 18 female consultants. </w:t>
            </w:r>
            <w:r w:rsidR="008E713D" w:rsidRPr="00090AE4">
              <w:rPr>
                <w:sz w:val="22"/>
                <w:szCs w:val="22"/>
              </w:rPr>
              <w:t xml:space="preserve">It was anticipated that this </w:t>
            </w:r>
            <w:r w:rsidR="00A7248B">
              <w:rPr>
                <w:sz w:val="22"/>
                <w:szCs w:val="22"/>
              </w:rPr>
              <w:t xml:space="preserve">ratio </w:t>
            </w:r>
            <w:r w:rsidR="008E713D" w:rsidRPr="00090AE4">
              <w:rPr>
                <w:sz w:val="22"/>
                <w:szCs w:val="22"/>
              </w:rPr>
              <w:t xml:space="preserve">would </w:t>
            </w:r>
            <w:r w:rsidR="008F4A52" w:rsidRPr="00090AE4">
              <w:rPr>
                <w:sz w:val="22"/>
                <w:szCs w:val="22"/>
              </w:rPr>
              <w:t>improve</w:t>
            </w:r>
            <w:r w:rsidRPr="00090AE4">
              <w:rPr>
                <w:sz w:val="22"/>
                <w:szCs w:val="22"/>
              </w:rPr>
              <w:t xml:space="preserve"> as more female consultants </w:t>
            </w:r>
            <w:r w:rsidR="00D325C4" w:rsidRPr="00090AE4">
              <w:rPr>
                <w:sz w:val="22"/>
                <w:szCs w:val="22"/>
              </w:rPr>
              <w:t xml:space="preserve">join the Trust, </w:t>
            </w:r>
            <w:r w:rsidRPr="00090AE4">
              <w:rPr>
                <w:sz w:val="22"/>
                <w:szCs w:val="22"/>
              </w:rPr>
              <w:t>and as current female doctors progress into more senior roles</w:t>
            </w:r>
            <w:r w:rsidR="008F4A52" w:rsidRPr="00090AE4">
              <w:rPr>
                <w:sz w:val="22"/>
                <w:szCs w:val="22"/>
              </w:rPr>
              <w:t>,</w:t>
            </w:r>
            <w:r w:rsidR="00D325C4" w:rsidRPr="00090AE4">
              <w:rPr>
                <w:sz w:val="22"/>
                <w:szCs w:val="22"/>
              </w:rPr>
              <w:t xml:space="preserve"> but this </w:t>
            </w:r>
            <w:r w:rsidR="008F4A52" w:rsidRPr="00090AE4">
              <w:rPr>
                <w:sz w:val="22"/>
                <w:szCs w:val="22"/>
              </w:rPr>
              <w:t>would</w:t>
            </w:r>
            <w:r w:rsidR="00D325C4" w:rsidRPr="00090AE4">
              <w:rPr>
                <w:sz w:val="22"/>
                <w:szCs w:val="22"/>
              </w:rPr>
              <w:t xml:space="preserve"> </w:t>
            </w:r>
            <w:r w:rsidR="00A7248B">
              <w:rPr>
                <w:sz w:val="22"/>
                <w:szCs w:val="22"/>
              </w:rPr>
              <w:t>take a prolonged period of time.</w:t>
            </w:r>
          </w:p>
          <w:p w:rsidR="00E966CA" w:rsidRPr="00090AE4" w:rsidRDefault="00E966CA" w:rsidP="00530F53">
            <w:pPr>
              <w:rPr>
                <w:rFonts w:cs="Arial"/>
                <w:b/>
                <w:sz w:val="22"/>
                <w:szCs w:val="22"/>
                <w:highlight w:val="yellow"/>
              </w:rPr>
            </w:pPr>
          </w:p>
          <w:p w:rsidR="00E966CA" w:rsidRPr="00090AE4" w:rsidRDefault="009B60C5" w:rsidP="00530F53">
            <w:pPr>
              <w:rPr>
                <w:rFonts w:cs="Arial"/>
                <w:sz w:val="22"/>
                <w:szCs w:val="22"/>
              </w:rPr>
            </w:pPr>
            <w:r w:rsidRPr="00090AE4">
              <w:rPr>
                <w:rFonts w:cs="Arial"/>
                <w:sz w:val="22"/>
                <w:szCs w:val="22"/>
              </w:rPr>
              <w:t xml:space="preserve">The Board commended </w:t>
            </w:r>
            <w:r w:rsidR="00ED6688" w:rsidRPr="00090AE4">
              <w:rPr>
                <w:rFonts w:cs="Arial"/>
                <w:sz w:val="22"/>
                <w:szCs w:val="22"/>
              </w:rPr>
              <w:t>a</w:t>
            </w:r>
            <w:r w:rsidRPr="00090AE4">
              <w:rPr>
                <w:rFonts w:cs="Arial"/>
                <w:sz w:val="22"/>
                <w:szCs w:val="22"/>
              </w:rPr>
              <w:t xml:space="preserve"> vi</w:t>
            </w:r>
            <w:r w:rsidR="00ED6688" w:rsidRPr="00090AE4">
              <w:rPr>
                <w:rFonts w:cs="Arial"/>
                <w:sz w:val="22"/>
                <w:szCs w:val="22"/>
              </w:rPr>
              <w:t xml:space="preserve">deo </w:t>
            </w:r>
            <w:r w:rsidR="00CD080D">
              <w:rPr>
                <w:rFonts w:cs="Arial"/>
                <w:sz w:val="22"/>
                <w:szCs w:val="22"/>
              </w:rPr>
              <w:t xml:space="preserve">which had been </w:t>
            </w:r>
            <w:r w:rsidR="00ED6688" w:rsidRPr="00090AE4">
              <w:rPr>
                <w:rFonts w:cs="Arial"/>
                <w:sz w:val="22"/>
                <w:szCs w:val="22"/>
              </w:rPr>
              <w:t xml:space="preserve">produced </w:t>
            </w:r>
            <w:r w:rsidR="00CD080D">
              <w:rPr>
                <w:rFonts w:cs="Arial"/>
                <w:sz w:val="22"/>
                <w:szCs w:val="22"/>
              </w:rPr>
              <w:t xml:space="preserve">recently </w:t>
            </w:r>
            <w:r w:rsidR="00ED6688" w:rsidRPr="00090AE4">
              <w:rPr>
                <w:rFonts w:cs="Arial"/>
                <w:sz w:val="22"/>
                <w:szCs w:val="22"/>
              </w:rPr>
              <w:t xml:space="preserve">by Kathryn Langley, Trust Communications manager, </w:t>
            </w:r>
            <w:r w:rsidRPr="00090AE4">
              <w:rPr>
                <w:rFonts w:cs="Arial"/>
                <w:sz w:val="22"/>
                <w:szCs w:val="22"/>
              </w:rPr>
              <w:t>thanking staff for all their hard work following publication of the CQC inspection report.</w:t>
            </w:r>
          </w:p>
          <w:p w:rsidR="00ED6688" w:rsidRPr="00090AE4" w:rsidRDefault="00ED6688" w:rsidP="00530F53">
            <w:pPr>
              <w:rPr>
                <w:rFonts w:cs="Arial"/>
                <w:sz w:val="22"/>
                <w:szCs w:val="22"/>
              </w:rPr>
            </w:pPr>
          </w:p>
          <w:p w:rsidR="00ED6688" w:rsidRPr="00090AE4" w:rsidRDefault="00ED6688" w:rsidP="00530F53">
            <w:pPr>
              <w:rPr>
                <w:rFonts w:cs="Arial"/>
                <w:sz w:val="22"/>
                <w:szCs w:val="22"/>
              </w:rPr>
            </w:pPr>
            <w:r w:rsidRPr="00090AE4">
              <w:rPr>
                <w:rFonts w:cs="Arial"/>
                <w:sz w:val="22"/>
                <w:szCs w:val="22"/>
              </w:rPr>
              <w:t xml:space="preserve">There were no further comments and the Board </w:t>
            </w:r>
            <w:r w:rsidRPr="00090AE4">
              <w:rPr>
                <w:rFonts w:cs="Arial"/>
                <w:b/>
                <w:sz w:val="22"/>
                <w:szCs w:val="22"/>
              </w:rPr>
              <w:t>noted</w:t>
            </w:r>
            <w:r w:rsidRPr="00090AE4">
              <w:rPr>
                <w:rFonts w:cs="Arial"/>
                <w:sz w:val="22"/>
                <w:szCs w:val="22"/>
              </w:rPr>
              <w:t xml:space="preserve"> the content of the update.</w:t>
            </w:r>
          </w:p>
          <w:p w:rsidR="009B60C5" w:rsidRPr="00090AE4" w:rsidRDefault="009B60C5" w:rsidP="00530F53">
            <w:pPr>
              <w:rPr>
                <w:rFonts w:cs="Arial"/>
                <w:sz w:val="22"/>
                <w:szCs w:val="22"/>
                <w:highlight w:val="yellow"/>
              </w:rPr>
            </w:pPr>
          </w:p>
        </w:tc>
      </w:tr>
      <w:tr w:rsidR="00B922A6" w:rsidRPr="00090AE4" w:rsidTr="00530F53">
        <w:trPr>
          <w:trHeight w:val="195"/>
        </w:trPr>
        <w:tc>
          <w:tcPr>
            <w:tcW w:w="11307" w:type="dxa"/>
            <w:gridSpan w:val="4"/>
            <w:tcBorders>
              <w:top w:val="single" w:sz="4" w:space="0" w:color="auto"/>
              <w:left w:val="single" w:sz="4" w:space="0" w:color="auto"/>
              <w:bottom w:val="single" w:sz="4" w:space="0" w:color="auto"/>
            </w:tcBorders>
            <w:shd w:val="clear" w:color="auto" w:fill="808080" w:themeFill="background1" w:themeFillShade="80"/>
          </w:tcPr>
          <w:p w:rsidR="00B922A6" w:rsidRPr="00090AE4" w:rsidRDefault="00B922A6" w:rsidP="00530F53">
            <w:pPr>
              <w:rPr>
                <w:rFonts w:cs="Arial"/>
                <w:b/>
                <w:color w:val="FFFFFF" w:themeColor="background1"/>
                <w:sz w:val="22"/>
                <w:szCs w:val="22"/>
                <w:highlight w:val="yellow"/>
              </w:rPr>
            </w:pPr>
            <w:r w:rsidRPr="00090AE4">
              <w:rPr>
                <w:rFonts w:cs="Arial"/>
                <w:b/>
                <w:color w:val="FFFFFF" w:themeColor="background1"/>
                <w:sz w:val="22"/>
                <w:szCs w:val="22"/>
              </w:rPr>
              <w:lastRenderedPageBreak/>
              <w:t>Key strategy objective 5: organisational excellence</w:t>
            </w:r>
          </w:p>
        </w:tc>
      </w:tr>
      <w:tr w:rsidR="00B922A6" w:rsidRPr="00090AE4"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922A6" w:rsidRPr="00090AE4" w:rsidRDefault="00B922A6" w:rsidP="00530F53">
            <w:pPr>
              <w:rPr>
                <w:rFonts w:cs="Arial"/>
                <w:bCs/>
                <w:sz w:val="22"/>
                <w:szCs w:val="22"/>
              </w:rPr>
            </w:pPr>
            <w:r w:rsidRPr="00090AE4">
              <w:rPr>
                <w:rFonts w:cs="Arial"/>
                <w:bCs/>
                <w:sz w:val="22"/>
                <w:szCs w:val="22"/>
              </w:rPr>
              <w:t>103-19</w:t>
            </w:r>
          </w:p>
        </w:tc>
        <w:tc>
          <w:tcPr>
            <w:tcW w:w="10206" w:type="dxa"/>
            <w:gridSpan w:val="3"/>
            <w:tcBorders>
              <w:top w:val="single" w:sz="4" w:space="0" w:color="auto"/>
              <w:left w:val="single" w:sz="4" w:space="0" w:color="auto"/>
              <w:bottom w:val="single" w:sz="4" w:space="0" w:color="auto"/>
            </w:tcBorders>
          </w:tcPr>
          <w:p w:rsidR="00B922A6" w:rsidRPr="00090AE4" w:rsidRDefault="00B922A6" w:rsidP="00530F53">
            <w:pPr>
              <w:rPr>
                <w:rFonts w:cs="Arial"/>
                <w:b/>
                <w:sz w:val="22"/>
                <w:szCs w:val="22"/>
              </w:rPr>
            </w:pPr>
            <w:r w:rsidRPr="00090AE4">
              <w:rPr>
                <w:rFonts w:cs="Arial"/>
                <w:b/>
                <w:sz w:val="22"/>
                <w:szCs w:val="22"/>
              </w:rPr>
              <w:t>Board assurance framework</w:t>
            </w:r>
          </w:p>
          <w:p w:rsidR="00CC019B" w:rsidRPr="00090AE4" w:rsidRDefault="00A42F3E" w:rsidP="00530F53">
            <w:pPr>
              <w:rPr>
                <w:rFonts w:cs="Arial"/>
                <w:sz w:val="22"/>
                <w:szCs w:val="22"/>
              </w:rPr>
            </w:pPr>
            <w:r w:rsidRPr="00090AE4">
              <w:rPr>
                <w:rFonts w:cs="Arial"/>
                <w:sz w:val="22"/>
                <w:szCs w:val="22"/>
              </w:rPr>
              <w:t xml:space="preserve">DH presented the latest BAF for KSO5, noting in particular </w:t>
            </w:r>
            <w:r w:rsidR="00D97DC9" w:rsidRPr="00090AE4">
              <w:rPr>
                <w:rFonts w:cs="Arial"/>
                <w:sz w:val="22"/>
                <w:szCs w:val="22"/>
              </w:rPr>
              <w:t xml:space="preserve">progress in finalising </w:t>
            </w:r>
            <w:r w:rsidRPr="00090AE4">
              <w:rPr>
                <w:rFonts w:cs="Arial"/>
                <w:sz w:val="22"/>
                <w:szCs w:val="22"/>
              </w:rPr>
              <w:t>ESR hierarchy with the ledger</w:t>
            </w:r>
            <w:r w:rsidR="00D97DC9" w:rsidRPr="00090AE4">
              <w:rPr>
                <w:rFonts w:cs="Arial"/>
                <w:sz w:val="22"/>
                <w:szCs w:val="22"/>
              </w:rPr>
              <w:t xml:space="preserve"> which should be complete by the end of July</w:t>
            </w:r>
            <w:r w:rsidRPr="00090AE4">
              <w:rPr>
                <w:rFonts w:cs="Arial"/>
                <w:sz w:val="22"/>
                <w:szCs w:val="22"/>
              </w:rPr>
              <w:t xml:space="preserve">.  MM commended </w:t>
            </w:r>
            <w:r w:rsidR="00CD080D">
              <w:rPr>
                <w:rFonts w:cs="Arial"/>
                <w:sz w:val="22"/>
                <w:szCs w:val="22"/>
              </w:rPr>
              <w:t>the effort</w:t>
            </w:r>
            <w:r w:rsidRPr="00090AE4">
              <w:rPr>
                <w:rFonts w:cs="Arial"/>
                <w:sz w:val="22"/>
                <w:szCs w:val="22"/>
              </w:rPr>
              <w:t xml:space="preserve"> </w:t>
            </w:r>
            <w:r w:rsidR="00CD080D">
              <w:rPr>
                <w:rFonts w:cs="Arial"/>
                <w:sz w:val="22"/>
                <w:szCs w:val="22"/>
              </w:rPr>
              <w:t>by</w:t>
            </w:r>
            <w:r w:rsidR="00CC019B" w:rsidRPr="00090AE4">
              <w:rPr>
                <w:rFonts w:cs="Arial"/>
                <w:sz w:val="22"/>
                <w:szCs w:val="22"/>
              </w:rPr>
              <w:t xml:space="preserve"> all teams, </w:t>
            </w:r>
            <w:r w:rsidR="00CD080D">
              <w:rPr>
                <w:rFonts w:cs="Arial"/>
                <w:sz w:val="22"/>
                <w:szCs w:val="22"/>
              </w:rPr>
              <w:t>(</w:t>
            </w:r>
            <w:r w:rsidR="00CC019B" w:rsidRPr="00090AE4">
              <w:rPr>
                <w:rFonts w:cs="Arial"/>
                <w:sz w:val="22"/>
                <w:szCs w:val="22"/>
              </w:rPr>
              <w:t>including operations and nursing</w:t>
            </w:r>
            <w:r w:rsidR="00CD080D">
              <w:rPr>
                <w:rFonts w:cs="Arial"/>
                <w:sz w:val="22"/>
                <w:szCs w:val="22"/>
              </w:rPr>
              <w:t>),</w:t>
            </w:r>
            <w:r w:rsidR="00CC019B" w:rsidRPr="00090AE4">
              <w:rPr>
                <w:rFonts w:cs="Arial"/>
                <w:sz w:val="22"/>
                <w:szCs w:val="22"/>
              </w:rPr>
              <w:t xml:space="preserve"> in achieving this.</w:t>
            </w:r>
          </w:p>
          <w:p w:rsidR="00D97DC9" w:rsidRPr="00090AE4" w:rsidRDefault="00D97DC9" w:rsidP="00530F53">
            <w:pPr>
              <w:rPr>
                <w:rFonts w:cs="Arial"/>
                <w:sz w:val="22"/>
                <w:szCs w:val="22"/>
              </w:rPr>
            </w:pPr>
          </w:p>
          <w:p w:rsidR="00D97DC9" w:rsidRPr="00090AE4" w:rsidRDefault="00D97DC9" w:rsidP="00530F53">
            <w:pPr>
              <w:rPr>
                <w:rFonts w:cs="Arial"/>
                <w:sz w:val="22"/>
                <w:szCs w:val="22"/>
              </w:rPr>
            </w:pPr>
            <w:r w:rsidRPr="00090AE4">
              <w:rPr>
                <w:rFonts w:cs="Arial"/>
                <w:sz w:val="22"/>
                <w:szCs w:val="22"/>
              </w:rPr>
              <w:t xml:space="preserve">DH also </w:t>
            </w:r>
            <w:r w:rsidR="00CD080D">
              <w:rPr>
                <w:rFonts w:cs="Arial"/>
                <w:sz w:val="22"/>
                <w:szCs w:val="22"/>
              </w:rPr>
              <w:t>noted</w:t>
            </w:r>
            <w:r w:rsidRPr="00090AE4">
              <w:rPr>
                <w:rFonts w:cs="Arial"/>
                <w:sz w:val="22"/>
                <w:szCs w:val="22"/>
              </w:rPr>
              <w:t xml:space="preserve"> that the NHS interim people plan had now been published.  </w:t>
            </w:r>
          </w:p>
          <w:p w:rsidR="00D22C55" w:rsidRPr="00090AE4" w:rsidRDefault="00D22C55" w:rsidP="00CC019B">
            <w:pPr>
              <w:rPr>
                <w:rFonts w:cs="Arial"/>
                <w:sz w:val="22"/>
                <w:szCs w:val="22"/>
                <w:highlight w:val="yellow"/>
              </w:rPr>
            </w:pPr>
          </w:p>
        </w:tc>
      </w:tr>
      <w:tr w:rsidR="00B922A6" w:rsidRPr="00090AE4"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922A6" w:rsidRPr="00090AE4" w:rsidRDefault="00513528" w:rsidP="00530F53">
            <w:pPr>
              <w:rPr>
                <w:rFonts w:cs="Arial"/>
                <w:bCs/>
                <w:sz w:val="22"/>
                <w:szCs w:val="22"/>
              </w:rPr>
            </w:pPr>
            <w:r w:rsidRPr="00090AE4">
              <w:rPr>
                <w:rFonts w:cs="Arial"/>
                <w:bCs/>
                <w:sz w:val="22"/>
                <w:szCs w:val="22"/>
              </w:rPr>
              <w:t>104-19</w:t>
            </w:r>
          </w:p>
        </w:tc>
        <w:tc>
          <w:tcPr>
            <w:tcW w:w="10206" w:type="dxa"/>
            <w:gridSpan w:val="3"/>
            <w:tcBorders>
              <w:top w:val="single" w:sz="4" w:space="0" w:color="auto"/>
              <w:left w:val="single" w:sz="4" w:space="0" w:color="auto"/>
              <w:bottom w:val="single" w:sz="4" w:space="0" w:color="auto"/>
            </w:tcBorders>
          </w:tcPr>
          <w:p w:rsidR="00B922A6" w:rsidRPr="00090AE4" w:rsidRDefault="00513528" w:rsidP="00530F53">
            <w:pPr>
              <w:rPr>
                <w:rFonts w:cs="Arial"/>
                <w:b/>
                <w:sz w:val="22"/>
                <w:szCs w:val="22"/>
              </w:rPr>
            </w:pPr>
            <w:r w:rsidRPr="00090AE4">
              <w:rPr>
                <w:rFonts w:cs="Arial"/>
                <w:b/>
                <w:sz w:val="22"/>
                <w:szCs w:val="22"/>
              </w:rPr>
              <w:t>Workforce monthly report</w:t>
            </w:r>
          </w:p>
          <w:p w:rsidR="00513528" w:rsidRPr="00090AE4" w:rsidRDefault="00414F03" w:rsidP="00530F53">
            <w:pPr>
              <w:rPr>
                <w:rFonts w:cs="Arial"/>
                <w:sz w:val="22"/>
                <w:szCs w:val="22"/>
              </w:rPr>
            </w:pPr>
            <w:r w:rsidRPr="00090AE4">
              <w:rPr>
                <w:rFonts w:cs="Arial"/>
                <w:sz w:val="22"/>
                <w:szCs w:val="22"/>
              </w:rPr>
              <w:t>DH presented the latest workforce report asking the Board to note in particular:</w:t>
            </w:r>
          </w:p>
          <w:p w:rsidR="00414F03" w:rsidRPr="00090AE4" w:rsidRDefault="00414F03" w:rsidP="00414F03">
            <w:pPr>
              <w:pStyle w:val="ListParagraph"/>
              <w:numPr>
                <w:ilvl w:val="0"/>
                <w:numId w:val="7"/>
              </w:numPr>
              <w:rPr>
                <w:rFonts w:cs="Arial"/>
              </w:rPr>
            </w:pPr>
            <w:r w:rsidRPr="00090AE4">
              <w:rPr>
                <w:rFonts w:cs="Arial"/>
              </w:rPr>
              <w:t>The continued improvement in annualised rolling turnover position.</w:t>
            </w:r>
          </w:p>
          <w:p w:rsidR="009859A1" w:rsidRPr="00090AE4" w:rsidRDefault="009859A1" w:rsidP="009859A1">
            <w:pPr>
              <w:pStyle w:val="ListParagraph"/>
              <w:numPr>
                <w:ilvl w:val="0"/>
                <w:numId w:val="7"/>
              </w:numPr>
              <w:rPr>
                <w:rFonts w:cs="Arial"/>
              </w:rPr>
            </w:pPr>
            <w:r w:rsidRPr="00090AE4">
              <w:rPr>
                <w:rFonts w:cs="Arial"/>
              </w:rPr>
              <w:t>The referendum being undertaken by the BMA with junior doctor members around proposed changes to the 2016 terms and conditions.</w:t>
            </w:r>
          </w:p>
          <w:p w:rsidR="009859A1" w:rsidRPr="00090AE4" w:rsidRDefault="009859A1" w:rsidP="00530F53">
            <w:pPr>
              <w:pStyle w:val="ListParagraph"/>
              <w:numPr>
                <w:ilvl w:val="0"/>
                <w:numId w:val="7"/>
              </w:numPr>
              <w:rPr>
                <w:rFonts w:cs="Arial"/>
              </w:rPr>
            </w:pPr>
            <w:r w:rsidRPr="00090AE4">
              <w:rPr>
                <w:rFonts w:cs="Arial"/>
              </w:rPr>
              <w:t>The quarterly update on the People and OD strategy.  QVH had been awarded the full allocation of £51k funding for the 2018/19 CQUIN due to its detailed health &amp; wellbeing plan</w:t>
            </w:r>
            <w:r w:rsidR="00CD080D">
              <w:rPr>
                <w:rFonts w:cs="Arial"/>
              </w:rPr>
              <w:t>.</w:t>
            </w:r>
          </w:p>
          <w:p w:rsidR="00414F03" w:rsidRPr="00090AE4" w:rsidRDefault="009859A1" w:rsidP="00530F53">
            <w:pPr>
              <w:pStyle w:val="ListParagraph"/>
              <w:numPr>
                <w:ilvl w:val="0"/>
                <w:numId w:val="7"/>
              </w:numPr>
              <w:rPr>
                <w:rFonts w:cs="Arial"/>
              </w:rPr>
            </w:pPr>
            <w:r w:rsidRPr="00090AE4">
              <w:rPr>
                <w:rFonts w:cs="Arial"/>
              </w:rPr>
              <w:t xml:space="preserve">The Board was asked to disregard </w:t>
            </w:r>
            <w:r w:rsidR="00414F03" w:rsidRPr="00090AE4">
              <w:rPr>
                <w:rFonts w:cs="Arial"/>
              </w:rPr>
              <w:t xml:space="preserve">the </w:t>
            </w:r>
            <w:r w:rsidRPr="00090AE4">
              <w:rPr>
                <w:rFonts w:cs="Arial"/>
              </w:rPr>
              <w:t>final</w:t>
            </w:r>
            <w:r w:rsidR="00414F03" w:rsidRPr="00090AE4">
              <w:rPr>
                <w:rFonts w:cs="Arial"/>
              </w:rPr>
              <w:t xml:space="preserve"> sentence in the KPI appraisals narrative</w:t>
            </w:r>
            <w:r w:rsidRPr="00090AE4">
              <w:rPr>
                <w:rFonts w:cs="Arial"/>
              </w:rPr>
              <w:t>, which</w:t>
            </w:r>
            <w:r w:rsidR="00414F03" w:rsidRPr="00090AE4">
              <w:rPr>
                <w:rFonts w:cs="Arial"/>
              </w:rPr>
              <w:t xml:space="preserve"> had been carried over from a previous report.</w:t>
            </w:r>
          </w:p>
          <w:p w:rsidR="00414F03" w:rsidRPr="00090AE4" w:rsidRDefault="009859A1" w:rsidP="00530F53">
            <w:pPr>
              <w:rPr>
                <w:rFonts w:cs="Arial"/>
                <w:sz w:val="22"/>
                <w:szCs w:val="22"/>
              </w:rPr>
            </w:pPr>
            <w:r w:rsidRPr="00090AE4">
              <w:rPr>
                <w:rFonts w:cs="Arial"/>
                <w:sz w:val="22"/>
                <w:szCs w:val="22"/>
              </w:rPr>
              <w:t>The Board sought and received clarification in respect of the following:</w:t>
            </w:r>
          </w:p>
          <w:p w:rsidR="009859A1" w:rsidRPr="00090AE4" w:rsidRDefault="009859A1" w:rsidP="00E20D0E">
            <w:pPr>
              <w:pStyle w:val="ListParagraph"/>
              <w:numPr>
                <w:ilvl w:val="0"/>
                <w:numId w:val="8"/>
              </w:numPr>
              <w:rPr>
                <w:rFonts w:cs="Arial"/>
              </w:rPr>
            </w:pPr>
            <w:r w:rsidRPr="00090AE4">
              <w:rPr>
                <w:rFonts w:cs="Arial"/>
              </w:rPr>
              <w:t xml:space="preserve">As </w:t>
            </w:r>
            <w:r w:rsidR="00E20D0E" w:rsidRPr="00090AE4">
              <w:rPr>
                <w:rFonts w:cs="Arial"/>
              </w:rPr>
              <w:t>the risk regarding recruitment and workforce team constraints had been reduced following appointment of a permanent recruitment manager</w:t>
            </w:r>
            <w:r w:rsidR="00272B8F">
              <w:rPr>
                <w:rFonts w:cs="Arial"/>
              </w:rPr>
              <w:t>,</w:t>
            </w:r>
            <w:r w:rsidR="00151BA3" w:rsidRPr="00090AE4">
              <w:rPr>
                <w:rFonts w:cs="Arial"/>
              </w:rPr>
              <w:t xml:space="preserve"> it was </w:t>
            </w:r>
            <w:r w:rsidR="00272B8F">
              <w:rPr>
                <w:rFonts w:cs="Arial"/>
              </w:rPr>
              <w:t>noted</w:t>
            </w:r>
            <w:r w:rsidR="00151BA3" w:rsidRPr="00090AE4">
              <w:rPr>
                <w:rFonts w:cs="Arial"/>
              </w:rPr>
              <w:t xml:space="preserve"> that resource implications on the report</w:t>
            </w:r>
            <w:r w:rsidR="00272B8F">
              <w:rPr>
                <w:rFonts w:cs="Arial"/>
              </w:rPr>
              <w:t>’s</w:t>
            </w:r>
            <w:r w:rsidR="00151BA3" w:rsidRPr="00090AE4">
              <w:rPr>
                <w:rFonts w:cs="Arial"/>
              </w:rPr>
              <w:t xml:space="preserve"> front cover should be </w:t>
            </w:r>
            <w:r w:rsidR="00272B8F">
              <w:rPr>
                <w:rFonts w:cs="Arial"/>
              </w:rPr>
              <w:t>updated</w:t>
            </w:r>
            <w:r w:rsidR="00E20D0E" w:rsidRPr="00090AE4">
              <w:rPr>
                <w:rFonts w:cs="Arial"/>
              </w:rPr>
              <w:t>.</w:t>
            </w:r>
            <w:r w:rsidR="00151BA3" w:rsidRPr="00090AE4">
              <w:rPr>
                <w:rFonts w:cs="Arial"/>
              </w:rPr>
              <w:t xml:space="preserve"> </w:t>
            </w:r>
            <w:r w:rsidR="00151BA3" w:rsidRPr="00090AE4">
              <w:rPr>
                <w:rFonts w:cs="Arial"/>
                <w:b/>
              </w:rPr>
              <w:t>[Action: GO]</w:t>
            </w:r>
          </w:p>
          <w:p w:rsidR="00151BA3" w:rsidRPr="00090AE4" w:rsidRDefault="008F4A52" w:rsidP="00E20D0E">
            <w:pPr>
              <w:pStyle w:val="ListParagraph"/>
              <w:numPr>
                <w:ilvl w:val="0"/>
                <w:numId w:val="8"/>
              </w:numPr>
              <w:rPr>
                <w:rFonts w:cs="Arial"/>
              </w:rPr>
            </w:pPr>
            <w:r w:rsidRPr="00090AE4">
              <w:rPr>
                <w:rFonts w:cs="Arial"/>
              </w:rPr>
              <w:t>How the di</w:t>
            </w:r>
            <w:r w:rsidR="00151BA3" w:rsidRPr="00090AE4">
              <w:rPr>
                <w:rFonts w:cs="Arial"/>
              </w:rPr>
              <w:t xml:space="preserve">verse range of intelligence gathered from the </w:t>
            </w:r>
            <w:r w:rsidR="00A8091B" w:rsidRPr="00803A67">
              <w:rPr>
                <w:rFonts w:cs="Arial"/>
              </w:rPr>
              <w:t>online staff feedback</w:t>
            </w:r>
            <w:r w:rsidR="00151BA3" w:rsidRPr="00A8091B">
              <w:rPr>
                <w:rFonts w:cs="Arial"/>
              </w:rPr>
              <w:t xml:space="preserve"> </w:t>
            </w:r>
            <w:r w:rsidRPr="00090AE4">
              <w:rPr>
                <w:rFonts w:cs="Arial"/>
              </w:rPr>
              <w:t xml:space="preserve">initiative would be </w:t>
            </w:r>
            <w:r w:rsidR="0082553B" w:rsidRPr="00090AE4">
              <w:rPr>
                <w:rFonts w:cs="Arial"/>
              </w:rPr>
              <w:t>utilised</w:t>
            </w:r>
            <w:r w:rsidRPr="00090AE4">
              <w:rPr>
                <w:rFonts w:cs="Arial"/>
              </w:rPr>
              <w:t xml:space="preserve">.  DH explained that analysis would take around 2/3 weeks after which key themes would be fed back through </w:t>
            </w:r>
            <w:r w:rsidR="00272B8F">
              <w:rPr>
                <w:rFonts w:cs="Arial"/>
              </w:rPr>
              <w:t xml:space="preserve">the </w:t>
            </w:r>
            <w:r w:rsidRPr="00090AE4">
              <w:rPr>
                <w:rFonts w:cs="Arial"/>
              </w:rPr>
              <w:t xml:space="preserve">Hospital Management Team.  It was agreed results would also be reported </w:t>
            </w:r>
            <w:r w:rsidR="00FB0865" w:rsidRPr="00090AE4">
              <w:rPr>
                <w:rFonts w:cs="Arial"/>
              </w:rPr>
              <w:t>at the August Finance and performance committee</w:t>
            </w:r>
            <w:r w:rsidRPr="00090AE4">
              <w:rPr>
                <w:rFonts w:cs="Arial"/>
              </w:rPr>
              <w:t xml:space="preserve">.  </w:t>
            </w:r>
            <w:r w:rsidR="00FB0865" w:rsidRPr="00090AE4">
              <w:rPr>
                <w:rFonts w:cs="Arial"/>
                <w:b/>
              </w:rPr>
              <w:t xml:space="preserve">[Action: GO] </w:t>
            </w:r>
            <w:r w:rsidR="00272B8F">
              <w:rPr>
                <w:rFonts w:cs="Arial"/>
                <w:b/>
              </w:rPr>
              <w:t xml:space="preserve"> </w:t>
            </w:r>
            <w:r w:rsidRPr="00090AE4">
              <w:rPr>
                <w:rFonts w:cs="Arial"/>
              </w:rPr>
              <w:t xml:space="preserve">Wider corporate </w:t>
            </w:r>
            <w:r w:rsidRPr="00090AE4">
              <w:rPr>
                <w:rFonts w:cs="Arial"/>
              </w:rPr>
              <w:lastRenderedPageBreak/>
              <w:t xml:space="preserve">communications would include </w:t>
            </w:r>
            <w:r w:rsidRPr="00090AE4">
              <w:rPr>
                <w:rFonts w:cs="Arial"/>
                <w:i/>
              </w:rPr>
              <w:t>‘you said, we did’</w:t>
            </w:r>
            <w:r w:rsidRPr="00090AE4">
              <w:rPr>
                <w:rFonts w:cs="Arial"/>
              </w:rPr>
              <w:t xml:space="preserve"> </w:t>
            </w:r>
            <w:r w:rsidR="00FB0865" w:rsidRPr="00090AE4">
              <w:rPr>
                <w:rFonts w:cs="Arial"/>
              </w:rPr>
              <w:t xml:space="preserve">updates </w:t>
            </w:r>
            <w:r w:rsidRPr="00090AE4">
              <w:rPr>
                <w:rFonts w:cs="Arial"/>
              </w:rPr>
              <w:t>through Connect and the CEO blog.</w:t>
            </w:r>
          </w:p>
          <w:p w:rsidR="00FB0865" w:rsidRPr="00090AE4" w:rsidRDefault="00FB0865" w:rsidP="00E20D0E">
            <w:pPr>
              <w:pStyle w:val="ListParagraph"/>
              <w:numPr>
                <w:ilvl w:val="0"/>
                <w:numId w:val="8"/>
              </w:numPr>
              <w:rPr>
                <w:rFonts w:cs="Arial"/>
              </w:rPr>
            </w:pPr>
            <w:r w:rsidRPr="00090AE4">
              <w:rPr>
                <w:rFonts w:cs="Arial"/>
              </w:rPr>
              <w:t xml:space="preserve">Key themes from the </w:t>
            </w:r>
            <w:r w:rsidR="00A8091B">
              <w:rPr>
                <w:rFonts w:cs="Arial"/>
              </w:rPr>
              <w:t>n</w:t>
            </w:r>
            <w:r w:rsidR="00A8091B" w:rsidRPr="00090AE4">
              <w:rPr>
                <w:rFonts w:cs="Arial"/>
              </w:rPr>
              <w:t xml:space="preserve">ational </w:t>
            </w:r>
            <w:r w:rsidRPr="00090AE4">
              <w:rPr>
                <w:rFonts w:cs="Arial"/>
              </w:rPr>
              <w:t xml:space="preserve">interim people plan included </w:t>
            </w:r>
            <w:r w:rsidR="0082553B" w:rsidRPr="00090AE4">
              <w:rPr>
                <w:rFonts w:cs="Arial"/>
              </w:rPr>
              <w:t>the need to address</w:t>
            </w:r>
            <w:r w:rsidRPr="00090AE4">
              <w:rPr>
                <w:rFonts w:cs="Arial"/>
              </w:rPr>
              <w:t xml:space="preserve"> the acute shortage of nurses</w:t>
            </w:r>
            <w:r w:rsidR="00272B8F">
              <w:rPr>
                <w:rFonts w:cs="Arial"/>
              </w:rPr>
              <w:t xml:space="preserve">; however, </w:t>
            </w:r>
            <w:r w:rsidR="0082553B" w:rsidRPr="00090AE4">
              <w:rPr>
                <w:rFonts w:cs="Arial"/>
              </w:rPr>
              <w:t>there were no tangible plans at present, and whilst discussions around reintroduction of bursaries had opened, no progress had been made to date.</w:t>
            </w:r>
          </w:p>
          <w:p w:rsidR="000650C2" w:rsidRPr="00090AE4" w:rsidRDefault="0082553B" w:rsidP="00272B8F">
            <w:pPr>
              <w:pStyle w:val="ListParagraph"/>
              <w:numPr>
                <w:ilvl w:val="0"/>
                <w:numId w:val="8"/>
              </w:numPr>
              <w:rPr>
                <w:rFonts w:cs="Arial"/>
              </w:rPr>
            </w:pPr>
            <w:r w:rsidRPr="00090AE4">
              <w:rPr>
                <w:rFonts w:cs="Arial"/>
              </w:rPr>
              <w:t xml:space="preserve">The reasons why there had not been a </w:t>
            </w:r>
            <w:r w:rsidR="00272B8F">
              <w:rPr>
                <w:rFonts w:cs="Arial"/>
              </w:rPr>
              <w:t xml:space="preserve">corresponding </w:t>
            </w:r>
            <w:r w:rsidRPr="00090AE4">
              <w:rPr>
                <w:rFonts w:cs="Arial"/>
              </w:rPr>
              <w:t xml:space="preserve">fall in use of bank and agency staff, despite high levels of substantive staff now in post.  DH explained that some recent appointments were </w:t>
            </w:r>
            <w:r w:rsidR="00272B8F">
              <w:rPr>
                <w:rFonts w:cs="Arial"/>
              </w:rPr>
              <w:t xml:space="preserve">recruited to support </w:t>
            </w:r>
            <w:r w:rsidRPr="00090AE4">
              <w:rPr>
                <w:rFonts w:cs="Arial"/>
              </w:rPr>
              <w:t xml:space="preserve">operational requirements and whilst there had been some early success following the international recruitment programmes, </w:t>
            </w:r>
            <w:r w:rsidR="00272B8F">
              <w:rPr>
                <w:rFonts w:cs="Arial"/>
              </w:rPr>
              <w:t>a</w:t>
            </w:r>
            <w:r w:rsidR="00272B8F">
              <w:t xml:space="preserve"> </w:t>
            </w:r>
            <w:r w:rsidR="00272B8F" w:rsidRPr="00272B8F">
              <w:rPr>
                <w:rFonts w:cs="Arial"/>
              </w:rPr>
              <w:t xml:space="preserve">fall in bank and agency staff </w:t>
            </w:r>
            <w:r w:rsidR="00272B8F">
              <w:rPr>
                <w:rFonts w:cs="Arial"/>
              </w:rPr>
              <w:t xml:space="preserve">might not become apparent until at least Q4. </w:t>
            </w:r>
            <w:r w:rsidR="00272B8F" w:rsidRPr="00272B8F">
              <w:rPr>
                <w:rFonts w:cs="Arial"/>
              </w:rPr>
              <w:t xml:space="preserve"> </w:t>
            </w:r>
          </w:p>
          <w:p w:rsidR="0082553B" w:rsidRPr="00090AE4" w:rsidRDefault="000650C2" w:rsidP="00272B8F">
            <w:pPr>
              <w:pStyle w:val="ListParagraph"/>
              <w:numPr>
                <w:ilvl w:val="0"/>
                <w:numId w:val="8"/>
              </w:numPr>
              <w:rPr>
                <w:rFonts w:cs="Arial"/>
              </w:rPr>
            </w:pPr>
            <w:r w:rsidRPr="00090AE4">
              <w:rPr>
                <w:rFonts w:cs="Arial"/>
              </w:rPr>
              <w:t xml:space="preserve">When </w:t>
            </w:r>
            <w:r w:rsidR="00272B8F">
              <w:rPr>
                <w:rFonts w:cs="Arial"/>
              </w:rPr>
              <w:t xml:space="preserve">the Trust might expect to be able </w:t>
            </w:r>
            <w:r w:rsidRPr="00090AE4">
              <w:rPr>
                <w:rFonts w:cs="Arial"/>
              </w:rPr>
              <w:t xml:space="preserve">to establish its business as usual running costs. </w:t>
            </w:r>
            <w:r w:rsidR="00272B8F">
              <w:t xml:space="preserve"> </w:t>
            </w:r>
            <w:r w:rsidR="00272B8F" w:rsidRPr="00272B8F">
              <w:rPr>
                <w:rFonts w:cs="Arial"/>
              </w:rPr>
              <w:t xml:space="preserve">AJ reminded the board that in parallel the theatres and outpatient productivity work would also support a drive towards </w:t>
            </w:r>
            <w:r w:rsidR="00A8091B">
              <w:rPr>
                <w:rFonts w:cs="Arial"/>
              </w:rPr>
              <w:t>this</w:t>
            </w:r>
            <w:r w:rsidR="00272B8F" w:rsidRPr="00272B8F">
              <w:rPr>
                <w:rFonts w:cs="Arial"/>
              </w:rPr>
              <w:t>.</w:t>
            </w:r>
            <w:r w:rsidRPr="00090AE4">
              <w:rPr>
                <w:rFonts w:cs="Arial"/>
              </w:rPr>
              <w:t xml:space="preserve"> </w:t>
            </w:r>
            <w:r w:rsidR="00272B8F">
              <w:rPr>
                <w:rFonts w:cs="Arial"/>
              </w:rPr>
              <w:t xml:space="preserve">However, it </w:t>
            </w:r>
            <w:r w:rsidRPr="00090AE4">
              <w:rPr>
                <w:rFonts w:cs="Arial"/>
              </w:rPr>
              <w:t xml:space="preserve">was noted that given national shortages, it would be unrealistic to </w:t>
            </w:r>
            <w:r w:rsidR="00272B8F">
              <w:rPr>
                <w:rFonts w:cs="Arial"/>
              </w:rPr>
              <w:t>expect</w:t>
            </w:r>
            <w:r w:rsidRPr="00090AE4">
              <w:rPr>
                <w:rFonts w:cs="Arial"/>
              </w:rPr>
              <w:t xml:space="preserve"> </w:t>
            </w:r>
            <w:r w:rsidR="00272B8F">
              <w:rPr>
                <w:rFonts w:cs="Arial"/>
              </w:rPr>
              <w:t xml:space="preserve">zero </w:t>
            </w:r>
            <w:r w:rsidRPr="00090AE4">
              <w:rPr>
                <w:rFonts w:cs="Arial"/>
              </w:rPr>
              <w:t>use of bank and</w:t>
            </w:r>
            <w:r w:rsidR="00272B8F">
              <w:rPr>
                <w:rFonts w:cs="Arial"/>
              </w:rPr>
              <w:t>/or</w:t>
            </w:r>
            <w:r w:rsidRPr="00090AE4">
              <w:rPr>
                <w:rFonts w:cs="Arial"/>
              </w:rPr>
              <w:t xml:space="preserve"> agency staff.  </w:t>
            </w:r>
          </w:p>
          <w:p w:rsidR="00D22C55" w:rsidRPr="00090AE4" w:rsidRDefault="000650C2" w:rsidP="00414F03">
            <w:pPr>
              <w:rPr>
                <w:rFonts w:cs="Arial"/>
                <w:sz w:val="22"/>
                <w:szCs w:val="22"/>
              </w:rPr>
            </w:pPr>
            <w:r w:rsidRPr="00090AE4">
              <w:rPr>
                <w:rFonts w:cs="Arial"/>
                <w:sz w:val="22"/>
                <w:szCs w:val="22"/>
              </w:rPr>
              <w:t xml:space="preserve">There were no further comments and the Board </w:t>
            </w:r>
            <w:r w:rsidRPr="00090AE4">
              <w:rPr>
                <w:rFonts w:cs="Arial"/>
                <w:b/>
                <w:sz w:val="22"/>
                <w:szCs w:val="22"/>
              </w:rPr>
              <w:t>noted</w:t>
            </w:r>
            <w:r w:rsidRPr="00090AE4">
              <w:rPr>
                <w:rFonts w:cs="Arial"/>
                <w:sz w:val="22"/>
                <w:szCs w:val="22"/>
              </w:rPr>
              <w:t xml:space="preserve"> the contents of the update.</w:t>
            </w:r>
          </w:p>
          <w:p w:rsidR="000650C2" w:rsidRPr="00090AE4" w:rsidRDefault="000650C2" w:rsidP="00414F03">
            <w:pPr>
              <w:rPr>
                <w:rFonts w:cs="Arial"/>
                <w:b/>
                <w:sz w:val="22"/>
                <w:szCs w:val="22"/>
                <w:highlight w:val="yellow"/>
              </w:rPr>
            </w:pPr>
          </w:p>
        </w:tc>
      </w:tr>
      <w:tr w:rsidR="00513528" w:rsidRPr="00090AE4" w:rsidTr="00530F53">
        <w:trPr>
          <w:trHeight w:val="195"/>
        </w:trPr>
        <w:tc>
          <w:tcPr>
            <w:tcW w:w="11307" w:type="dxa"/>
            <w:gridSpan w:val="4"/>
            <w:tcBorders>
              <w:top w:val="single" w:sz="4" w:space="0" w:color="auto"/>
              <w:left w:val="single" w:sz="4" w:space="0" w:color="auto"/>
              <w:bottom w:val="single" w:sz="4" w:space="0" w:color="auto"/>
            </w:tcBorders>
            <w:shd w:val="clear" w:color="auto" w:fill="808080" w:themeFill="background1" w:themeFillShade="80"/>
          </w:tcPr>
          <w:p w:rsidR="00513528" w:rsidRPr="00090AE4" w:rsidRDefault="00513528" w:rsidP="00530F53">
            <w:pPr>
              <w:rPr>
                <w:rFonts w:cs="Arial"/>
                <w:b/>
                <w:sz w:val="22"/>
                <w:szCs w:val="22"/>
                <w:highlight w:val="yellow"/>
              </w:rPr>
            </w:pPr>
            <w:r w:rsidRPr="00090AE4">
              <w:rPr>
                <w:rFonts w:cs="Arial"/>
                <w:b/>
                <w:color w:val="FFFFFF" w:themeColor="background1"/>
                <w:sz w:val="22"/>
                <w:szCs w:val="22"/>
              </w:rPr>
              <w:lastRenderedPageBreak/>
              <w:t>Key strategy objectives 1 and 2: outstanding patient experience and world-class clinical services</w:t>
            </w:r>
          </w:p>
        </w:tc>
      </w:tr>
      <w:tr w:rsidR="00B922A6" w:rsidRPr="00090AE4"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922A6" w:rsidRPr="00090AE4" w:rsidRDefault="00513528" w:rsidP="00530F53">
            <w:pPr>
              <w:rPr>
                <w:rFonts w:cs="Arial"/>
                <w:bCs/>
                <w:sz w:val="22"/>
                <w:szCs w:val="22"/>
              </w:rPr>
            </w:pPr>
            <w:r w:rsidRPr="00090AE4">
              <w:rPr>
                <w:rFonts w:cs="Arial"/>
                <w:bCs/>
                <w:sz w:val="22"/>
                <w:szCs w:val="22"/>
              </w:rPr>
              <w:t>105-19</w:t>
            </w:r>
          </w:p>
        </w:tc>
        <w:tc>
          <w:tcPr>
            <w:tcW w:w="10206" w:type="dxa"/>
            <w:gridSpan w:val="3"/>
            <w:tcBorders>
              <w:top w:val="single" w:sz="4" w:space="0" w:color="auto"/>
              <w:left w:val="single" w:sz="4" w:space="0" w:color="auto"/>
              <w:bottom w:val="single" w:sz="4" w:space="0" w:color="auto"/>
            </w:tcBorders>
          </w:tcPr>
          <w:p w:rsidR="00B922A6" w:rsidRPr="00090AE4" w:rsidRDefault="00513528" w:rsidP="00530F53">
            <w:pPr>
              <w:rPr>
                <w:rFonts w:cs="Arial"/>
                <w:b/>
                <w:sz w:val="22"/>
                <w:szCs w:val="22"/>
              </w:rPr>
            </w:pPr>
            <w:r w:rsidRPr="00090AE4">
              <w:rPr>
                <w:rFonts w:cs="Arial"/>
                <w:b/>
                <w:sz w:val="22"/>
                <w:szCs w:val="22"/>
              </w:rPr>
              <w:t>Board assurance framework</w:t>
            </w:r>
          </w:p>
          <w:p w:rsidR="00375387" w:rsidRPr="00090AE4" w:rsidRDefault="00375387" w:rsidP="00530F53">
            <w:pPr>
              <w:rPr>
                <w:rFonts w:cs="Arial"/>
                <w:sz w:val="22"/>
                <w:szCs w:val="22"/>
                <w:u w:val="single"/>
              </w:rPr>
            </w:pPr>
            <w:r w:rsidRPr="00090AE4">
              <w:rPr>
                <w:rFonts w:cs="Arial"/>
                <w:sz w:val="22"/>
                <w:szCs w:val="22"/>
                <w:u w:val="single"/>
              </w:rPr>
              <w:t>KSO1</w:t>
            </w:r>
          </w:p>
          <w:p w:rsidR="009F1B59" w:rsidRPr="00090AE4" w:rsidRDefault="009F1B59" w:rsidP="00530F53">
            <w:pPr>
              <w:rPr>
                <w:rFonts w:cs="Arial"/>
                <w:i/>
                <w:sz w:val="22"/>
                <w:szCs w:val="22"/>
              </w:rPr>
            </w:pPr>
            <w:r w:rsidRPr="00090AE4">
              <w:rPr>
                <w:rFonts w:cs="Arial"/>
                <w:sz w:val="22"/>
                <w:szCs w:val="22"/>
              </w:rPr>
              <w:t xml:space="preserve">Given the extensive programme of backlog maintenance undertaken over the last year, EMT had met to consider whether KSO1 (risk 2) relating to the condition of the estate was still relevant. </w:t>
            </w:r>
            <w:r w:rsidR="00555F0B">
              <w:rPr>
                <w:rFonts w:cs="Arial"/>
                <w:sz w:val="22"/>
                <w:szCs w:val="22"/>
              </w:rPr>
              <w:t xml:space="preserve">The proposal was for </w:t>
            </w:r>
            <w:r w:rsidRPr="00090AE4">
              <w:rPr>
                <w:rFonts w:cs="Arial"/>
                <w:sz w:val="22"/>
                <w:szCs w:val="22"/>
              </w:rPr>
              <w:t xml:space="preserve">wording </w:t>
            </w:r>
            <w:r w:rsidR="00555F0B">
              <w:rPr>
                <w:rFonts w:cs="Arial"/>
                <w:sz w:val="22"/>
                <w:szCs w:val="22"/>
              </w:rPr>
              <w:t>to</w:t>
            </w:r>
            <w:r w:rsidRPr="00090AE4">
              <w:rPr>
                <w:rFonts w:cs="Arial"/>
                <w:sz w:val="22"/>
                <w:szCs w:val="22"/>
              </w:rPr>
              <w:t xml:space="preserve"> change to </w:t>
            </w:r>
            <w:r w:rsidRPr="00090AE4">
              <w:rPr>
                <w:rFonts w:cs="Arial"/>
                <w:i/>
                <w:sz w:val="22"/>
                <w:szCs w:val="22"/>
              </w:rPr>
              <w:t>‘In a complex and changing health system</w:t>
            </w:r>
            <w:r w:rsidR="00555F0B">
              <w:rPr>
                <w:rFonts w:cs="Arial"/>
                <w:i/>
                <w:sz w:val="22"/>
                <w:szCs w:val="22"/>
              </w:rPr>
              <w:t>,</w:t>
            </w:r>
            <w:r w:rsidRPr="00090AE4">
              <w:rPr>
                <w:rFonts w:cs="Arial"/>
                <w:i/>
                <w:sz w:val="22"/>
                <w:szCs w:val="22"/>
              </w:rPr>
              <w:t xml:space="preserve"> commissioner </w:t>
            </w:r>
            <w:r w:rsidR="00555F0B">
              <w:rPr>
                <w:rFonts w:cs="Arial"/>
                <w:i/>
                <w:sz w:val="22"/>
                <w:szCs w:val="22"/>
              </w:rPr>
              <w:t xml:space="preserve">or </w:t>
            </w:r>
            <w:r w:rsidRPr="00090AE4">
              <w:rPr>
                <w:rFonts w:cs="Arial"/>
                <w:i/>
                <w:sz w:val="22"/>
                <w:szCs w:val="22"/>
              </w:rPr>
              <w:t xml:space="preserve">provider led changes in patient pathways, service specifications and location of services may have an unintended negative impact on patient experience’.  </w:t>
            </w:r>
          </w:p>
          <w:p w:rsidR="009F1B59" w:rsidRPr="00090AE4" w:rsidRDefault="009F1B59" w:rsidP="00530F53">
            <w:pPr>
              <w:rPr>
                <w:rFonts w:cs="Arial"/>
                <w:i/>
                <w:sz w:val="22"/>
                <w:szCs w:val="22"/>
              </w:rPr>
            </w:pPr>
          </w:p>
          <w:p w:rsidR="009F1B59" w:rsidRPr="00090AE4" w:rsidRDefault="009F1B59" w:rsidP="00530F53">
            <w:pPr>
              <w:rPr>
                <w:rFonts w:cs="Arial"/>
                <w:sz w:val="22"/>
                <w:szCs w:val="22"/>
              </w:rPr>
            </w:pPr>
            <w:r w:rsidRPr="00090AE4">
              <w:rPr>
                <w:rFonts w:cs="Arial"/>
                <w:sz w:val="22"/>
                <w:szCs w:val="22"/>
              </w:rPr>
              <w:t>The Board sought and received assurance that controls and assuran</w:t>
            </w:r>
            <w:r w:rsidR="00375387" w:rsidRPr="00090AE4">
              <w:rPr>
                <w:rFonts w:cs="Arial"/>
                <w:sz w:val="22"/>
                <w:szCs w:val="22"/>
              </w:rPr>
              <w:t xml:space="preserve">ce would be updated accordingly, and </w:t>
            </w:r>
            <w:r w:rsidR="00375387" w:rsidRPr="00090AE4">
              <w:rPr>
                <w:rFonts w:cs="Arial"/>
                <w:b/>
                <w:sz w:val="22"/>
                <w:szCs w:val="22"/>
              </w:rPr>
              <w:t>approved</w:t>
            </w:r>
            <w:r w:rsidR="00375387" w:rsidRPr="00090AE4">
              <w:rPr>
                <w:rFonts w:cs="Arial"/>
                <w:sz w:val="22"/>
                <w:szCs w:val="22"/>
              </w:rPr>
              <w:t xml:space="preserve"> the revised statement.</w:t>
            </w:r>
            <w:r w:rsidRPr="00090AE4">
              <w:rPr>
                <w:rFonts w:cs="Arial"/>
                <w:sz w:val="22"/>
                <w:szCs w:val="22"/>
              </w:rPr>
              <w:t xml:space="preserve">  </w:t>
            </w:r>
          </w:p>
          <w:p w:rsidR="00375387" w:rsidRPr="00090AE4" w:rsidRDefault="00375387" w:rsidP="00530F53">
            <w:pPr>
              <w:rPr>
                <w:rFonts w:cs="Arial"/>
                <w:sz w:val="22"/>
                <w:szCs w:val="22"/>
              </w:rPr>
            </w:pPr>
          </w:p>
          <w:p w:rsidR="00375387" w:rsidRPr="00090AE4" w:rsidRDefault="00375387" w:rsidP="00530F53">
            <w:pPr>
              <w:rPr>
                <w:rFonts w:cs="Arial"/>
                <w:sz w:val="22"/>
                <w:szCs w:val="22"/>
                <w:u w:val="single"/>
              </w:rPr>
            </w:pPr>
            <w:r w:rsidRPr="00090AE4">
              <w:rPr>
                <w:rFonts w:cs="Arial"/>
                <w:sz w:val="22"/>
                <w:szCs w:val="22"/>
                <w:u w:val="single"/>
              </w:rPr>
              <w:t>KSO2</w:t>
            </w:r>
          </w:p>
          <w:p w:rsidR="00090AE4" w:rsidRDefault="00090AE4" w:rsidP="00530F53">
            <w:pPr>
              <w:rPr>
                <w:rFonts w:cs="Arial"/>
                <w:sz w:val="22"/>
                <w:szCs w:val="22"/>
              </w:rPr>
            </w:pPr>
            <w:r>
              <w:rPr>
                <w:rFonts w:cs="Arial"/>
                <w:sz w:val="22"/>
                <w:szCs w:val="22"/>
              </w:rPr>
              <w:t>T</w:t>
            </w:r>
            <w:r w:rsidR="00375387" w:rsidRPr="00090AE4">
              <w:rPr>
                <w:rFonts w:cs="Arial"/>
                <w:sz w:val="22"/>
                <w:szCs w:val="22"/>
              </w:rPr>
              <w:t>here were no changes to current risk ratings</w:t>
            </w:r>
            <w:r>
              <w:rPr>
                <w:rFonts w:cs="Arial"/>
                <w:sz w:val="22"/>
                <w:szCs w:val="22"/>
              </w:rPr>
              <w:t xml:space="preserve"> for KSO2</w:t>
            </w:r>
            <w:r w:rsidR="00375387" w:rsidRPr="00090AE4">
              <w:rPr>
                <w:rFonts w:cs="Arial"/>
                <w:sz w:val="22"/>
                <w:szCs w:val="22"/>
              </w:rPr>
              <w:t xml:space="preserve">. </w:t>
            </w:r>
            <w:r w:rsidR="00A8091B">
              <w:rPr>
                <w:rFonts w:cs="Arial"/>
                <w:sz w:val="22"/>
                <w:szCs w:val="22"/>
              </w:rPr>
              <w:t>The Board</w:t>
            </w:r>
            <w:r w:rsidR="00A8091B" w:rsidRPr="00090AE4">
              <w:rPr>
                <w:rFonts w:cs="Arial"/>
                <w:sz w:val="22"/>
                <w:szCs w:val="22"/>
              </w:rPr>
              <w:t xml:space="preserve"> </w:t>
            </w:r>
            <w:r w:rsidR="00375387" w:rsidRPr="00090AE4">
              <w:rPr>
                <w:rFonts w:cs="Arial"/>
                <w:sz w:val="22"/>
                <w:szCs w:val="22"/>
              </w:rPr>
              <w:t xml:space="preserve">also noted that KSOs 1 and 2 had been subject to the </w:t>
            </w:r>
            <w:r>
              <w:rPr>
                <w:rFonts w:cs="Arial"/>
                <w:sz w:val="22"/>
                <w:szCs w:val="22"/>
              </w:rPr>
              <w:t>routine ‘</w:t>
            </w:r>
            <w:r w:rsidR="00375387" w:rsidRPr="00090AE4">
              <w:rPr>
                <w:rFonts w:cs="Arial"/>
                <w:sz w:val="22"/>
                <w:szCs w:val="22"/>
              </w:rPr>
              <w:t>deep dive</w:t>
            </w:r>
            <w:r>
              <w:rPr>
                <w:rFonts w:cs="Arial"/>
                <w:sz w:val="22"/>
                <w:szCs w:val="22"/>
              </w:rPr>
              <w:t xml:space="preserve">’ </w:t>
            </w:r>
            <w:r w:rsidR="00375387" w:rsidRPr="00090AE4">
              <w:rPr>
                <w:rFonts w:cs="Arial"/>
                <w:sz w:val="22"/>
                <w:szCs w:val="22"/>
              </w:rPr>
              <w:t>assurance process at the June Audit committee</w:t>
            </w:r>
            <w:r>
              <w:rPr>
                <w:rFonts w:cs="Arial"/>
                <w:sz w:val="22"/>
                <w:szCs w:val="22"/>
              </w:rPr>
              <w:t xml:space="preserve"> meeting</w:t>
            </w:r>
            <w:r w:rsidR="00375387" w:rsidRPr="00090AE4">
              <w:rPr>
                <w:rFonts w:cs="Arial"/>
                <w:sz w:val="22"/>
                <w:szCs w:val="22"/>
              </w:rPr>
              <w:t xml:space="preserve">.  </w:t>
            </w:r>
          </w:p>
          <w:p w:rsidR="00090AE4" w:rsidRDefault="00090AE4" w:rsidP="00530F53">
            <w:pPr>
              <w:rPr>
                <w:rFonts w:cs="Arial"/>
                <w:sz w:val="22"/>
                <w:szCs w:val="22"/>
              </w:rPr>
            </w:pPr>
          </w:p>
          <w:p w:rsidR="00090AE4" w:rsidRPr="002E1079" w:rsidRDefault="00375387" w:rsidP="00530F53">
            <w:pPr>
              <w:rPr>
                <w:sz w:val="22"/>
                <w:szCs w:val="22"/>
              </w:rPr>
            </w:pPr>
            <w:r w:rsidRPr="002E1079">
              <w:rPr>
                <w:rFonts w:cs="Arial"/>
                <w:sz w:val="22"/>
                <w:szCs w:val="22"/>
              </w:rPr>
              <w:t xml:space="preserve">The Board </w:t>
            </w:r>
            <w:r w:rsidR="00090AE4" w:rsidRPr="002E1079">
              <w:rPr>
                <w:rFonts w:cs="Arial"/>
                <w:sz w:val="22"/>
                <w:szCs w:val="22"/>
              </w:rPr>
              <w:t xml:space="preserve">went on to discuss </w:t>
            </w:r>
            <w:r w:rsidRPr="002E1079">
              <w:rPr>
                <w:rFonts w:cs="Arial"/>
                <w:sz w:val="22"/>
                <w:szCs w:val="22"/>
              </w:rPr>
              <w:t xml:space="preserve">the </w:t>
            </w:r>
            <w:r w:rsidR="002E1079" w:rsidRPr="002E1079">
              <w:rPr>
                <w:rFonts w:cs="Arial"/>
                <w:sz w:val="22"/>
                <w:szCs w:val="22"/>
              </w:rPr>
              <w:t>difference</w:t>
            </w:r>
            <w:r w:rsidRPr="002E1079">
              <w:rPr>
                <w:rFonts w:cs="Arial"/>
                <w:sz w:val="22"/>
                <w:szCs w:val="22"/>
              </w:rPr>
              <w:t xml:space="preserve"> between </w:t>
            </w:r>
            <w:r w:rsidRPr="002E1079">
              <w:rPr>
                <w:rFonts w:cs="Arial"/>
                <w:i/>
                <w:sz w:val="22"/>
                <w:szCs w:val="22"/>
              </w:rPr>
              <w:t>‘Future risks – specialised commissioning future intentions’</w:t>
            </w:r>
            <w:r w:rsidRPr="002E1079">
              <w:rPr>
                <w:rFonts w:cs="Arial"/>
                <w:sz w:val="22"/>
                <w:szCs w:val="22"/>
              </w:rPr>
              <w:t xml:space="preserve"> and </w:t>
            </w:r>
            <w:r w:rsidRPr="002E1079">
              <w:rPr>
                <w:rFonts w:cs="Arial"/>
                <w:i/>
                <w:sz w:val="22"/>
                <w:szCs w:val="22"/>
              </w:rPr>
              <w:t>‘Future opportunities – QVH led specialised commissioning’</w:t>
            </w:r>
            <w:r w:rsidR="002E1079" w:rsidRPr="002E1079">
              <w:rPr>
                <w:rFonts w:cs="Arial"/>
                <w:i/>
                <w:sz w:val="22"/>
                <w:szCs w:val="22"/>
              </w:rPr>
              <w:t xml:space="preserve">, </w:t>
            </w:r>
            <w:r w:rsidR="00090AE4" w:rsidRPr="002E1079">
              <w:rPr>
                <w:sz w:val="22"/>
                <w:szCs w:val="22"/>
              </w:rPr>
              <w:t xml:space="preserve"> receiving additional clarification</w:t>
            </w:r>
            <w:r w:rsidR="002E1079" w:rsidRPr="002E1079">
              <w:rPr>
                <w:sz w:val="22"/>
                <w:szCs w:val="22"/>
              </w:rPr>
              <w:t xml:space="preserve"> as to the distinction</w:t>
            </w:r>
            <w:r w:rsidR="00090AE4" w:rsidRPr="002E1079">
              <w:rPr>
                <w:sz w:val="22"/>
                <w:szCs w:val="22"/>
              </w:rPr>
              <w:t>.</w:t>
            </w:r>
          </w:p>
          <w:p w:rsidR="00375387" w:rsidRPr="00090AE4" w:rsidRDefault="00375387" w:rsidP="00530F53">
            <w:pPr>
              <w:rPr>
                <w:rFonts w:cs="Arial"/>
                <w:sz w:val="22"/>
                <w:szCs w:val="22"/>
              </w:rPr>
            </w:pPr>
          </w:p>
          <w:p w:rsidR="00375387" w:rsidRPr="00090AE4" w:rsidRDefault="00375387" w:rsidP="00375387">
            <w:pPr>
              <w:rPr>
                <w:rFonts w:cs="Arial"/>
                <w:sz w:val="22"/>
                <w:szCs w:val="22"/>
              </w:rPr>
            </w:pPr>
            <w:r w:rsidRPr="00090AE4">
              <w:rPr>
                <w:rFonts w:cs="Arial"/>
                <w:sz w:val="22"/>
                <w:szCs w:val="22"/>
              </w:rPr>
              <w:t xml:space="preserve">There were no further comments and the Board </w:t>
            </w:r>
            <w:r w:rsidRPr="00090AE4">
              <w:rPr>
                <w:rFonts w:cs="Arial"/>
                <w:b/>
                <w:sz w:val="22"/>
                <w:szCs w:val="22"/>
              </w:rPr>
              <w:t>noted</w:t>
            </w:r>
            <w:r w:rsidRPr="00090AE4">
              <w:rPr>
                <w:rFonts w:cs="Arial"/>
                <w:sz w:val="22"/>
                <w:szCs w:val="22"/>
              </w:rPr>
              <w:t xml:space="preserve"> the contents of the update.</w:t>
            </w:r>
          </w:p>
          <w:p w:rsidR="00D22C55" w:rsidRPr="00090AE4" w:rsidRDefault="00D22C55" w:rsidP="009F1B59">
            <w:pPr>
              <w:rPr>
                <w:rFonts w:cs="Arial"/>
                <w:b/>
                <w:sz w:val="22"/>
                <w:szCs w:val="22"/>
                <w:highlight w:val="yellow"/>
              </w:rPr>
            </w:pPr>
          </w:p>
        </w:tc>
      </w:tr>
      <w:tr w:rsidR="00B922A6" w:rsidRPr="00090AE4"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922A6" w:rsidRPr="00090AE4" w:rsidRDefault="00513528" w:rsidP="00530F53">
            <w:pPr>
              <w:rPr>
                <w:rFonts w:cs="Arial"/>
                <w:bCs/>
                <w:sz w:val="22"/>
                <w:szCs w:val="22"/>
              </w:rPr>
            </w:pPr>
            <w:r w:rsidRPr="00090AE4">
              <w:rPr>
                <w:rFonts w:cs="Arial"/>
                <w:bCs/>
                <w:sz w:val="22"/>
                <w:szCs w:val="22"/>
              </w:rPr>
              <w:t>106-19</w:t>
            </w:r>
          </w:p>
        </w:tc>
        <w:tc>
          <w:tcPr>
            <w:tcW w:w="10206" w:type="dxa"/>
            <w:gridSpan w:val="3"/>
            <w:tcBorders>
              <w:top w:val="single" w:sz="4" w:space="0" w:color="auto"/>
              <w:left w:val="single" w:sz="4" w:space="0" w:color="auto"/>
              <w:bottom w:val="single" w:sz="4" w:space="0" w:color="auto"/>
            </w:tcBorders>
          </w:tcPr>
          <w:p w:rsidR="00B922A6" w:rsidRPr="00090AE4" w:rsidRDefault="00513528" w:rsidP="00530F53">
            <w:pPr>
              <w:rPr>
                <w:rFonts w:cs="Arial"/>
                <w:b/>
                <w:sz w:val="22"/>
                <w:szCs w:val="22"/>
              </w:rPr>
            </w:pPr>
            <w:r w:rsidRPr="00090AE4">
              <w:rPr>
                <w:rFonts w:cs="Arial"/>
                <w:b/>
                <w:sz w:val="22"/>
                <w:szCs w:val="22"/>
              </w:rPr>
              <w:t>CQC inspection report</w:t>
            </w:r>
          </w:p>
          <w:p w:rsidR="002F7FAD" w:rsidRPr="00090AE4" w:rsidRDefault="002F7FAD" w:rsidP="00530F53">
            <w:pPr>
              <w:rPr>
                <w:rFonts w:cs="Arial"/>
                <w:sz w:val="22"/>
                <w:szCs w:val="22"/>
              </w:rPr>
            </w:pPr>
            <w:r w:rsidRPr="00090AE4">
              <w:rPr>
                <w:rFonts w:cs="Arial"/>
                <w:sz w:val="22"/>
                <w:szCs w:val="22"/>
              </w:rPr>
              <w:t xml:space="preserve">JMT formally apprised the Board of the outcome of its Care Quality Commission (CQC) inspection. The Trust had retained ‘Good’ overall with ‘Outstanding’ patient care. </w:t>
            </w:r>
          </w:p>
          <w:p w:rsidR="002F7FAD" w:rsidRPr="00090AE4" w:rsidRDefault="002F7FAD" w:rsidP="00530F53">
            <w:pPr>
              <w:rPr>
                <w:rFonts w:cs="Arial"/>
                <w:sz w:val="22"/>
                <w:szCs w:val="22"/>
              </w:rPr>
            </w:pPr>
          </w:p>
          <w:p w:rsidR="002F7FAD" w:rsidRPr="00090AE4" w:rsidRDefault="00555F0B" w:rsidP="00530F53">
            <w:pPr>
              <w:rPr>
                <w:rFonts w:cs="Arial"/>
                <w:sz w:val="22"/>
                <w:szCs w:val="22"/>
              </w:rPr>
            </w:pPr>
            <w:r>
              <w:rPr>
                <w:rFonts w:cs="Arial"/>
                <w:sz w:val="22"/>
                <w:szCs w:val="22"/>
              </w:rPr>
              <w:t xml:space="preserve">The </w:t>
            </w:r>
            <w:r w:rsidR="002F7FAD" w:rsidRPr="00090AE4">
              <w:rPr>
                <w:rFonts w:cs="Arial"/>
                <w:sz w:val="22"/>
                <w:szCs w:val="22"/>
              </w:rPr>
              <w:t xml:space="preserve">report had listed 14 minor recommendations which </w:t>
            </w:r>
            <w:r>
              <w:rPr>
                <w:rFonts w:cs="Arial"/>
                <w:sz w:val="22"/>
                <w:szCs w:val="22"/>
              </w:rPr>
              <w:t>had been</w:t>
            </w:r>
            <w:r w:rsidR="002F7FAD" w:rsidRPr="00090AE4">
              <w:rPr>
                <w:rFonts w:cs="Arial"/>
                <w:sz w:val="22"/>
                <w:szCs w:val="22"/>
              </w:rPr>
              <w:t xml:space="preserve"> added to the action plan, </w:t>
            </w:r>
            <w:r w:rsidR="00742E0E">
              <w:rPr>
                <w:rFonts w:cs="Arial"/>
                <w:sz w:val="22"/>
                <w:szCs w:val="22"/>
              </w:rPr>
              <w:t xml:space="preserve">together with </w:t>
            </w:r>
            <w:r w:rsidR="002F7FAD" w:rsidRPr="00090AE4">
              <w:rPr>
                <w:rFonts w:cs="Arial"/>
                <w:sz w:val="22"/>
                <w:szCs w:val="22"/>
              </w:rPr>
              <w:t xml:space="preserve">a further five minor actions identified </w:t>
            </w:r>
            <w:r w:rsidR="00742E0E">
              <w:rPr>
                <w:rFonts w:cs="Arial"/>
                <w:sz w:val="22"/>
                <w:szCs w:val="22"/>
              </w:rPr>
              <w:t>following</w:t>
            </w:r>
            <w:r w:rsidR="002F7FAD" w:rsidRPr="00090AE4">
              <w:rPr>
                <w:rFonts w:cs="Arial"/>
                <w:sz w:val="22"/>
                <w:szCs w:val="22"/>
              </w:rPr>
              <w:t xml:space="preserve"> review of the CQC evidence appendix report. The action plan will be monitored on a monthly basis by the Clinical Governance Group and </w:t>
            </w:r>
            <w:r w:rsidR="00742E0E">
              <w:rPr>
                <w:rFonts w:cs="Arial"/>
                <w:sz w:val="22"/>
                <w:szCs w:val="22"/>
              </w:rPr>
              <w:t>i</w:t>
            </w:r>
            <w:r w:rsidR="002F7FAD" w:rsidRPr="00090AE4">
              <w:rPr>
                <w:rFonts w:cs="Arial"/>
                <w:sz w:val="22"/>
                <w:szCs w:val="22"/>
              </w:rPr>
              <w:t>mplementation evidence will be stored and presented to the CQC for assurance.</w:t>
            </w:r>
          </w:p>
          <w:p w:rsidR="002F7FAD" w:rsidRPr="00090AE4" w:rsidRDefault="002F7FAD" w:rsidP="00530F53">
            <w:pPr>
              <w:rPr>
                <w:rFonts w:cs="Arial"/>
                <w:sz w:val="22"/>
                <w:szCs w:val="22"/>
              </w:rPr>
            </w:pPr>
          </w:p>
          <w:p w:rsidR="002F7FAD" w:rsidRPr="00090AE4" w:rsidRDefault="002F7FAD" w:rsidP="00530F53">
            <w:pPr>
              <w:rPr>
                <w:rFonts w:cs="Arial"/>
                <w:sz w:val="22"/>
                <w:szCs w:val="22"/>
              </w:rPr>
            </w:pPr>
            <w:r w:rsidRPr="00090AE4">
              <w:rPr>
                <w:rFonts w:cs="Arial"/>
                <w:sz w:val="22"/>
                <w:szCs w:val="22"/>
              </w:rPr>
              <w:t xml:space="preserve">JMT would </w:t>
            </w:r>
            <w:r w:rsidR="00742E0E">
              <w:rPr>
                <w:rFonts w:cs="Arial"/>
                <w:sz w:val="22"/>
                <w:szCs w:val="22"/>
              </w:rPr>
              <w:t xml:space="preserve">meet </w:t>
            </w:r>
            <w:r w:rsidRPr="00090AE4">
              <w:rPr>
                <w:rFonts w:cs="Arial"/>
                <w:sz w:val="22"/>
                <w:szCs w:val="22"/>
              </w:rPr>
              <w:t>with CQC to establish how the Trust might move from ‘Good’ to ‘Outstanding’ overall.</w:t>
            </w:r>
          </w:p>
          <w:p w:rsidR="002F7FAD" w:rsidRPr="00090AE4" w:rsidRDefault="002F7FAD" w:rsidP="00530F53">
            <w:pPr>
              <w:rPr>
                <w:rFonts w:cs="Arial"/>
                <w:sz w:val="22"/>
                <w:szCs w:val="22"/>
              </w:rPr>
            </w:pPr>
          </w:p>
          <w:p w:rsidR="002F7FAD" w:rsidRPr="00090AE4" w:rsidRDefault="002F7FAD" w:rsidP="00530F53">
            <w:pPr>
              <w:rPr>
                <w:rFonts w:cs="Arial"/>
                <w:sz w:val="22"/>
                <w:szCs w:val="22"/>
              </w:rPr>
            </w:pPr>
            <w:r w:rsidRPr="00090AE4">
              <w:rPr>
                <w:rFonts w:cs="Arial"/>
                <w:sz w:val="22"/>
                <w:szCs w:val="22"/>
              </w:rPr>
              <w:t>The Board considered the report and associated action plan and sought clarification as follows:</w:t>
            </w:r>
          </w:p>
          <w:p w:rsidR="002F7FAD" w:rsidRPr="00090AE4" w:rsidRDefault="00FE4E25" w:rsidP="00FE4E25">
            <w:pPr>
              <w:pStyle w:val="ListParagraph"/>
              <w:numPr>
                <w:ilvl w:val="0"/>
                <w:numId w:val="9"/>
              </w:numPr>
              <w:rPr>
                <w:rFonts w:cs="Arial"/>
              </w:rPr>
            </w:pPr>
            <w:r w:rsidRPr="00090AE4">
              <w:rPr>
                <w:rFonts w:cs="Arial"/>
              </w:rPr>
              <w:t>CQC do not rate effect</w:t>
            </w:r>
            <w:r w:rsidR="00DB55EC" w:rsidRPr="00090AE4">
              <w:rPr>
                <w:rFonts w:cs="Arial"/>
              </w:rPr>
              <w:t>iveness in O</w:t>
            </w:r>
            <w:r w:rsidRPr="00090AE4">
              <w:rPr>
                <w:rFonts w:cs="Arial"/>
              </w:rPr>
              <w:t>utpatients anywhere, because there is a lack of nationally reported data specific to outpatients that would allow them to make that assessment.</w:t>
            </w:r>
          </w:p>
          <w:p w:rsidR="00DB55EC" w:rsidRPr="00090AE4" w:rsidRDefault="00DB55EC" w:rsidP="00FE4E25">
            <w:pPr>
              <w:pStyle w:val="ListParagraph"/>
              <w:numPr>
                <w:ilvl w:val="0"/>
                <w:numId w:val="9"/>
              </w:numPr>
              <w:rPr>
                <w:rFonts w:cs="Arial"/>
              </w:rPr>
            </w:pPr>
            <w:r w:rsidRPr="00090AE4">
              <w:rPr>
                <w:rFonts w:cs="Arial"/>
              </w:rPr>
              <w:lastRenderedPageBreak/>
              <w:t>The Patient First methodology</w:t>
            </w:r>
            <w:r w:rsidR="00742E0E">
              <w:rPr>
                <w:rFonts w:cs="Arial"/>
              </w:rPr>
              <w:t>,</w:t>
            </w:r>
            <w:r w:rsidRPr="00090AE4">
              <w:rPr>
                <w:rFonts w:cs="Arial"/>
              </w:rPr>
              <w:t xml:space="preserve"> which the Trust </w:t>
            </w:r>
            <w:r w:rsidR="00742E0E">
              <w:rPr>
                <w:rFonts w:cs="Arial"/>
              </w:rPr>
              <w:t xml:space="preserve">was introducing, </w:t>
            </w:r>
            <w:r w:rsidRPr="00090AE4">
              <w:rPr>
                <w:rFonts w:cs="Arial"/>
              </w:rPr>
              <w:t xml:space="preserve">would be the </w:t>
            </w:r>
            <w:r w:rsidR="00742E0E">
              <w:rPr>
                <w:rFonts w:cs="Arial"/>
              </w:rPr>
              <w:t>overarching strategy</w:t>
            </w:r>
            <w:r w:rsidRPr="00090AE4">
              <w:rPr>
                <w:rFonts w:cs="Arial"/>
              </w:rPr>
              <w:t xml:space="preserve"> into which </w:t>
            </w:r>
            <w:r w:rsidR="00742E0E">
              <w:rPr>
                <w:rFonts w:cs="Arial"/>
              </w:rPr>
              <w:t>all action plans were aligned.</w:t>
            </w:r>
            <w:r w:rsidRPr="00090AE4">
              <w:rPr>
                <w:rFonts w:cs="Arial"/>
              </w:rPr>
              <w:t xml:space="preserve">  </w:t>
            </w:r>
            <w:r w:rsidRPr="00742E0E">
              <w:rPr>
                <w:rFonts w:cs="Arial"/>
              </w:rPr>
              <w:t>Adopting</w:t>
            </w:r>
            <w:r w:rsidRPr="00090AE4">
              <w:rPr>
                <w:rFonts w:cs="Arial"/>
              </w:rPr>
              <w:t xml:space="preserve"> this continuous improvement programme was part of the CQC action plan, but </w:t>
            </w:r>
            <w:r w:rsidR="00A8091B">
              <w:rPr>
                <w:rFonts w:cs="Arial"/>
              </w:rPr>
              <w:t xml:space="preserve">no detailed plan for this was in place </w:t>
            </w:r>
            <w:r w:rsidRPr="00090AE4">
              <w:rPr>
                <w:rFonts w:cs="Arial"/>
              </w:rPr>
              <w:t>at this stage</w:t>
            </w:r>
            <w:r w:rsidR="00742E0E">
              <w:rPr>
                <w:rFonts w:cs="Arial"/>
              </w:rPr>
              <w:t>.</w:t>
            </w:r>
          </w:p>
          <w:p w:rsidR="00DB55EC" w:rsidRPr="00090AE4" w:rsidRDefault="00DB55EC" w:rsidP="00FE4E25">
            <w:pPr>
              <w:pStyle w:val="ListParagraph"/>
              <w:numPr>
                <w:ilvl w:val="0"/>
                <w:numId w:val="9"/>
              </w:numPr>
              <w:rPr>
                <w:rFonts w:cs="Arial"/>
              </w:rPr>
            </w:pPr>
            <w:r w:rsidRPr="00090AE4">
              <w:rPr>
                <w:rFonts w:cs="Arial"/>
              </w:rPr>
              <w:t xml:space="preserve">Organisations with significant challenges are often still awarded an </w:t>
            </w:r>
            <w:proofErr w:type="gramStart"/>
            <w:r w:rsidRPr="00090AE4">
              <w:rPr>
                <w:rFonts w:cs="Arial"/>
              </w:rPr>
              <w:t>Outstanding</w:t>
            </w:r>
            <w:proofErr w:type="gramEnd"/>
            <w:r w:rsidRPr="00090AE4">
              <w:rPr>
                <w:rFonts w:cs="Arial"/>
              </w:rPr>
              <w:t xml:space="preserve"> rating if they are able to provide clear assurance as to how such challenges </w:t>
            </w:r>
            <w:r w:rsidR="00A8091B">
              <w:rPr>
                <w:rFonts w:cs="Arial"/>
              </w:rPr>
              <w:t>a</w:t>
            </w:r>
            <w:r w:rsidR="00A8091B" w:rsidRPr="00090AE4">
              <w:rPr>
                <w:rFonts w:cs="Arial"/>
              </w:rPr>
              <w:t xml:space="preserve">re </w:t>
            </w:r>
            <w:r w:rsidRPr="00090AE4">
              <w:rPr>
                <w:rFonts w:cs="Arial"/>
              </w:rPr>
              <w:t>being managed.</w:t>
            </w:r>
          </w:p>
          <w:p w:rsidR="00DB55EC" w:rsidRPr="00090AE4" w:rsidRDefault="00DB55EC" w:rsidP="00DB55EC">
            <w:pPr>
              <w:rPr>
                <w:rFonts w:cs="Arial"/>
                <w:sz w:val="22"/>
                <w:szCs w:val="22"/>
              </w:rPr>
            </w:pPr>
            <w:r w:rsidRPr="00090AE4">
              <w:rPr>
                <w:rFonts w:cs="Arial"/>
                <w:sz w:val="22"/>
                <w:szCs w:val="22"/>
              </w:rPr>
              <w:t xml:space="preserve">There were no further comments and the Board </w:t>
            </w:r>
            <w:r w:rsidR="00CF356D" w:rsidRPr="00090AE4">
              <w:rPr>
                <w:rFonts w:cs="Arial"/>
                <w:b/>
                <w:sz w:val="22"/>
                <w:szCs w:val="22"/>
              </w:rPr>
              <w:t>noted</w:t>
            </w:r>
            <w:r w:rsidR="00CF356D" w:rsidRPr="00090AE4">
              <w:rPr>
                <w:rFonts w:cs="Arial"/>
                <w:sz w:val="22"/>
                <w:szCs w:val="22"/>
              </w:rPr>
              <w:t xml:space="preserve"> the outcome of the CQC inspection and subsequent action plan.  It also commend</w:t>
            </w:r>
            <w:r w:rsidR="00742E0E">
              <w:rPr>
                <w:rFonts w:cs="Arial"/>
                <w:sz w:val="22"/>
                <w:szCs w:val="22"/>
              </w:rPr>
              <w:t>ed</w:t>
            </w:r>
            <w:r w:rsidR="00CF356D" w:rsidRPr="00090AE4">
              <w:rPr>
                <w:rFonts w:cs="Arial"/>
                <w:sz w:val="22"/>
                <w:szCs w:val="22"/>
              </w:rPr>
              <w:t xml:space="preserve"> </w:t>
            </w:r>
            <w:r w:rsidRPr="00090AE4">
              <w:rPr>
                <w:rFonts w:cs="Arial"/>
                <w:sz w:val="22"/>
                <w:szCs w:val="22"/>
              </w:rPr>
              <w:t xml:space="preserve">JMT and her team for </w:t>
            </w:r>
            <w:r w:rsidR="00E969FC">
              <w:rPr>
                <w:rFonts w:cs="Arial"/>
                <w:sz w:val="22"/>
                <w:szCs w:val="22"/>
              </w:rPr>
              <w:t>the way in which this process had been managed.</w:t>
            </w:r>
          </w:p>
          <w:p w:rsidR="00D22C55" w:rsidRPr="00090AE4" w:rsidRDefault="00D22C55" w:rsidP="00530F53">
            <w:pPr>
              <w:rPr>
                <w:rFonts w:cs="Arial"/>
                <w:b/>
                <w:sz w:val="22"/>
                <w:szCs w:val="22"/>
                <w:highlight w:val="yellow"/>
              </w:rPr>
            </w:pPr>
          </w:p>
        </w:tc>
      </w:tr>
      <w:tr w:rsidR="00B922A6" w:rsidRPr="00090AE4"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922A6" w:rsidRPr="00090AE4" w:rsidRDefault="00513528" w:rsidP="00530F53">
            <w:pPr>
              <w:rPr>
                <w:rFonts w:cs="Arial"/>
                <w:bCs/>
                <w:sz w:val="22"/>
                <w:szCs w:val="22"/>
              </w:rPr>
            </w:pPr>
            <w:r w:rsidRPr="00090AE4">
              <w:rPr>
                <w:rFonts w:cs="Arial"/>
                <w:bCs/>
                <w:sz w:val="22"/>
                <w:szCs w:val="22"/>
              </w:rPr>
              <w:lastRenderedPageBreak/>
              <w:t>107-19</w:t>
            </w:r>
          </w:p>
        </w:tc>
        <w:tc>
          <w:tcPr>
            <w:tcW w:w="10206" w:type="dxa"/>
            <w:gridSpan w:val="3"/>
            <w:tcBorders>
              <w:top w:val="single" w:sz="4" w:space="0" w:color="auto"/>
              <w:left w:val="single" w:sz="4" w:space="0" w:color="auto"/>
              <w:bottom w:val="single" w:sz="4" w:space="0" w:color="auto"/>
            </w:tcBorders>
          </w:tcPr>
          <w:p w:rsidR="00B922A6" w:rsidRPr="00090AE4" w:rsidRDefault="00513528" w:rsidP="00530F53">
            <w:pPr>
              <w:rPr>
                <w:rFonts w:cs="Arial"/>
                <w:b/>
                <w:sz w:val="22"/>
                <w:szCs w:val="22"/>
              </w:rPr>
            </w:pPr>
            <w:r w:rsidRPr="00090AE4">
              <w:rPr>
                <w:rFonts w:cs="Arial"/>
                <w:b/>
                <w:sz w:val="22"/>
                <w:szCs w:val="22"/>
              </w:rPr>
              <w:t>Quality and governance assurance</w:t>
            </w:r>
          </w:p>
          <w:p w:rsidR="00513528" w:rsidRPr="00090AE4" w:rsidRDefault="00CC019B" w:rsidP="00530F53">
            <w:pPr>
              <w:rPr>
                <w:rFonts w:cs="Arial"/>
                <w:sz w:val="22"/>
                <w:szCs w:val="22"/>
              </w:rPr>
            </w:pPr>
            <w:r w:rsidRPr="00090AE4">
              <w:rPr>
                <w:rFonts w:cs="Arial"/>
                <w:sz w:val="22"/>
                <w:szCs w:val="22"/>
              </w:rPr>
              <w:t>KN presented a verbal update following the recent Quality and governance committee meeting</w:t>
            </w:r>
            <w:r w:rsidR="00742E0E">
              <w:rPr>
                <w:rFonts w:cs="Arial"/>
                <w:sz w:val="22"/>
                <w:szCs w:val="22"/>
              </w:rPr>
              <w:t>,</w:t>
            </w:r>
            <w:r w:rsidRPr="00090AE4">
              <w:rPr>
                <w:rFonts w:cs="Arial"/>
                <w:sz w:val="22"/>
                <w:szCs w:val="22"/>
              </w:rPr>
              <w:t xml:space="preserve"> asking the Board to note in particular:</w:t>
            </w:r>
          </w:p>
          <w:p w:rsidR="00D22C55" w:rsidRPr="00090AE4" w:rsidRDefault="00CC019B" w:rsidP="00CC019B">
            <w:pPr>
              <w:pStyle w:val="ListParagraph"/>
              <w:numPr>
                <w:ilvl w:val="0"/>
                <w:numId w:val="6"/>
              </w:numPr>
              <w:rPr>
                <w:rFonts w:cs="Arial"/>
              </w:rPr>
            </w:pPr>
            <w:r w:rsidRPr="00090AE4">
              <w:rPr>
                <w:rFonts w:cs="Arial"/>
              </w:rPr>
              <w:t>The risk which had been added to the corporate risk register relating to reduced numbers of Corneo Fellows. This was being carefully monitored by the executive lead and business unit manager.</w:t>
            </w:r>
          </w:p>
          <w:p w:rsidR="00D22C55" w:rsidRPr="00090AE4" w:rsidRDefault="00CC019B" w:rsidP="00CC019B">
            <w:pPr>
              <w:pStyle w:val="ListParagraph"/>
              <w:numPr>
                <w:ilvl w:val="0"/>
                <w:numId w:val="6"/>
              </w:numPr>
              <w:rPr>
                <w:rFonts w:cs="Arial"/>
              </w:rPr>
            </w:pPr>
            <w:r w:rsidRPr="00090AE4">
              <w:rPr>
                <w:rFonts w:cs="Arial"/>
              </w:rPr>
              <w:t xml:space="preserve">Concerns cited in the Ofsted </w:t>
            </w:r>
            <w:r w:rsidRPr="00090AE4">
              <w:t>r</w:t>
            </w:r>
            <w:r w:rsidRPr="00090AE4">
              <w:rPr>
                <w:rFonts w:cs="Arial"/>
              </w:rPr>
              <w:t>eport for West Sussex Safeguarding.</w:t>
            </w:r>
          </w:p>
          <w:p w:rsidR="006C4E79" w:rsidRPr="00090AE4" w:rsidRDefault="006C4E79" w:rsidP="006C4E79">
            <w:pPr>
              <w:rPr>
                <w:rFonts w:cs="Arial"/>
                <w:sz w:val="22"/>
                <w:szCs w:val="22"/>
              </w:rPr>
            </w:pPr>
            <w:r w:rsidRPr="00090AE4">
              <w:rPr>
                <w:rFonts w:cs="Arial"/>
                <w:sz w:val="22"/>
                <w:szCs w:val="22"/>
              </w:rPr>
              <w:t xml:space="preserve">There were no comments and the Board </w:t>
            </w:r>
            <w:r w:rsidRPr="00090AE4">
              <w:rPr>
                <w:rFonts w:cs="Arial"/>
                <w:b/>
                <w:sz w:val="22"/>
                <w:szCs w:val="22"/>
              </w:rPr>
              <w:t>noted</w:t>
            </w:r>
            <w:r w:rsidRPr="00090AE4">
              <w:rPr>
                <w:rFonts w:cs="Arial"/>
                <w:sz w:val="22"/>
                <w:szCs w:val="22"/>
              </w:rPr>
              <w:t xml:space="preserve"> the contents of the update.</w:t>
            </w:r>
          </w:p>
          <w:p w:rsidR="006C4E79" w:rsidRPr="00090AE4" w:rsidRDefault="006C4E79" w:rsidP="006C4E79">
            <w:pPr>
              <w:rPr>
                <w:rFonts w:cs="Arial"/>
                <w:b/>
                <w:sz w:val="22"/>
                <w:szCs w:val="22"/>
              </w:rPr>
            </w:pPr>
          </w:p>
        </w:tc>
      </w:tr>
      <w:tr w:rsidR="00B922A6" w:rsidRPr="00090AE4"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922A6" w:rsidRPr="00090AE4" w:rsidRDefault="00513528" w:rsidP="00530F53">
            <w:pPr>
              <w:rPr>
                <w:rFonts w:cs="Arial"/>
                <w:bCs/>
                <w:sz w:val="22"/>
                <w:szCs w:val="22"/>
              </w:rPr>
            </w:pPr>
            <w:r w:rsidRPr="00090AE4">
              <w:rPr>
                <w:rFonts w:cs="Arial"/>
                <w:bCs/>
                <w:sz w:val="22"/>
                <w:szCs w:val="22"/>
              </w:rPr>
              <w:t>108-19</w:t>
            </w:r>
          </w:p>
        </w:tc>
        <w:tc>
          <w:tcPr>
            <w:tcW w:w="10206" w:type="dxa"/>
            <w:gridSpan w:val="3"/>
            <w:tcBorders>
              <w:top w:val="single" w:sz="4" w:space="0" w:color="auto"/>
              <w:left w:val="single" w:sz="4" w:space="0" w:color="auto"/>
              <w:bottom w:val="single" w:sz="4" w:space="0" w:color="auto"/>
            </w:tcBorders>
          </w:tcPr>
          <w:p w:rsidR="00B922A6" w:rsidRPr="00090AE4" w:rsidRDefault="00513528" w:rsidP="00530F53">
            <w:pPr>
              <w:rPr>
                <w:rFonts w:cs="Arial"/>
                <w:b/>
                <w:sz w:val="22"/>
                <w:szCs w:val="22"/>
              </w:rPr>
            </w:pPr>
            <w:r w:rsidRPr="00090AE4">
              <w:rPr>
                <w:rFonts w:cs="Arial"/>
                <w:b/>
                <w:sz w:val="22"/>
                <w:szCs w:val="22"/>
              </w:rPr>
              <w:t>Corporate risk register (CRR)</w:t>
            </w:r>
          </w:p>
          <w:p w:rsidR="00513528" w:rsidRPr="00090AE4" w:rsidRDefault="006C4E79" w:rsidP="00530F53">
            <w:pPr>
              <w:rPr>
                <w:rFonts w:cs="Arial"/>
                <w:sz w:val="22"/>
                <w:szCs w:val="22"/>
              </w:rPr>
            </w:pPr>
            <w:r w:rsidRPr="00090AE4">
              <w:rPr>
                <w:rFonts w:cs="Arial"/>
                <w:sz w:val="22"/>
                <w:szCs w:val="22"/>
              </w:rPr>
              <w:t xml:space="preserve">In addition to the risk </w:t>
            </w:r>
            <w:r w:rsidR="0035100E" w:rsidRPr="00090AE4">
              <w:rPr>
                <w:rFonts w:cs="Arial"/>
                <w:sz w:val="22"/>
                <w:szCs w:val="22"/>
              </w:rPr>
              <w:t xml:space="preserve">previously </w:t>
            </w:r>
            <w:r w:rsidRPr="00090AE4">
              <w:rPr>
                <w:rFonts w:cs="Arial"/>
                <w:sz w:val="22"/>
                <w:szCs w:val="22"/>
              </w:rPr>
              <w:t>hi</w:t>
            </w:r>
            <w:r w:rsidR="00742E0E">
              <w:rPr>
                <w:rFonts w:cs="Arial"/>
                <w:sz w:val="22"/>
                <w:szCs w:val="22"/>
              </w:rPr>
              <w:t xml:space="preserve">ghlighted by KN, the Board was again reminded </w:t>
            </w:r>
            <w:r w:rsidRPr="00090AE4">
              <w:rPr>
                <w:rFonts w:cs="Arial"/>
                <w:sz w:val="22"/>
                <w:szCs w:val="22"/>
              </w:rPr>
              <w:t xml:space="preserve">that the risk regarding recruitment and workforce team constraints and limitations had been </w:t>
            </w:r>
            <w:r w:rsidR="0035100E" w:rsidRPr="00090AE4">
              <w:rPr>
                <w:rFonts w:cs="Arial"/>
                <w:sz w:val="22"/>
                <w:szCs w:val="22"/>
              </w:rPr>
              <w:t xml:space="preserve">reduced </w:t>
            </w:r>
            <w:r w:rsidRPr="00090AE4">
              <w:rPr>
                <w:rFonts w:cs="Arial"/>
                <w:sz w:val="22"/>
                <w:szCs w:val="22"/>
              </w:rPr>
              <w:t>following the appointment of a permanent recruitment manager.</w:t>
            </w:r>
          </w:p>
          <w:p w:rsidR="006C4E79" w:rsidRPr="00090AE4" w:rsidRDefault="006C4E79" w:rsidP="00530F53">
            <w:pPr>
              <w:rPr>
                <w:rFonts w:cs="Arial"/>
                <w:sz w:val="22"/>
                <w:szCs w:val="22"/>
              </w:rPr>
            </w:pPr>
          </w:p>
          <w:p w:rsidR="00090AE4" w:rsidRPr="00090AE4" w:rsidRDefault="006C4E79" w:rsidP="00530F53">
            <w:pPr>
              <w:rPr>
                <w:rFonts w:cs="Arial"/>
                <w:sz w:val="22"/>
                <w:szCs w:val="22"/>
              </w:rPr>
            </w:pPr>
            <w:r w:rsidRPr="00090AE4">
              <w:rPr>
                <w:rFonts w:cs="Arial"/>
                <w:sz w:val="22"/>
                <w:szCs w:val="22"/>
              </w:rPr>
              <w:t xml:space="preserve">The Board queried whether the risk relating to Canadian Wing staffing vacancies could be reduced in light of the success of the international recruitment programme; however, JMT advised that this </w:t>
            </w:r>
            <w:r w:rsidR="00090AE4" w:rsidRPr="00090AE4">
              <w:rPr>
                <w:rFonts w:cs="Arial"/>
                <w:sz w:val="22"/>
                <w:szCs w:val="22"/>
              </w:rPr>
              <w:t>rating s</w:t>
            </w:r>
            <w:r w:rsidR="0035100E" w:rsidRPr="00090AE4">
              <w:rPr>
                <w:rFonts w:cs="Arial"/>
                <w:sz w:val="22"/>
                <w:szCs w:val="22"/>
              </w:rPr>
              <w:t>hould</w:t>
            </w:r>
            <w:r w:rsidRPr="00090AE4">
              <w:rPr>
                <w:rFonts w:cs="Arial"/>
                <w:sz w:val="22"/>
                <w:szCs w:val="22"/>
              </w:rPr>
              <w:t xml:space="preserve"> be maintained until staff had </w:t>
            </w:r>
            <w:r w:rsidR="00090AE4" w:rsidRPr="00090AE4">
              <w:rPr>
                <w:rFonts w:cs="Arial"/>
                <w:sz w:val="22"/>
                <w:szCs w:val="22"/>
              </w:rPr>
              <w:t>been fully inducted into the organisation.</w:t>
            </w:r>
          </w:p>
          <w:p w:rsidR="006C4E79" w:rsidRPr="00090AE4" w:rsidRDefault="006C4E79" w:rsidP="00530F53">
            <w:pPr>
              <w:rPr>
                <w:rFonts w:cs="Arial"/>
                <w:sz w:val="22"/>
                <w:szCs w:val="22"/>
              </w:rPr>
            </w:pPr>
          </w:p>
          <w:p w:rsidR="00D22C55" w:rsidRPr="00090AE4" w:rsidRDefault="006C4E79" w:rsidP="00530F53">
            <w:pPr>
              <w:rPr>
                <w:rFonts w:cs="Arial"/>
                <w:sz w:val="22"/>
                <w:szCs w:val="22"/>
              </w:rPr>
            </w:pPr>
            <w:r w:rsidRPr="00090AE4">
              <w:rPr>
                <w:rFonts w:cs="Arial"/>
                <w:sz w:val="22"/>
                <w:szCs w:val="22"/>
              </w:rPr>
              <w:t xml:space="preserve">There were no further comments and the Board </w:t>
            </w:r>
            <w:r w:rsidRPr="00090AE4">
              <w:rPr>
                <w:rFonts w:cs="Arial"/>
                <w:b/>
                <w:sz w:val="22"/>
                <w:szCs w:val="22"/>
              </w:rPr>
              <w:t>noted</w:t>
            </w:r>
            <w:r w:rsidRPr="00090AE4">
              <w:rPr>
                <w:rFonts w:cs="Arial"/>
                <w:sz w:val="22"/>
                <w:szCs w:val="22"/>
              </w:rPr>
              <w:t xml:space="preserve"> the contents of the update.</w:t>
            </w:r>
          </w:p>
          <w:p w:rsidR="00D22C55" w:rsidRPr="00090AE4" w:rsidRDefault="00D22C55" w:rsidP="00530F53">
            <w:pPr>
              <w:rPr>
                <w:rFonts w:cs="Arial"/>
                <w:b/>
                <w:sz w:val="22"/>
                <w:szCs w:val="22"/>
                <w:highlight w:val="yellow"/>
              </w:rPr>
            </w:pPr>
          </w:p>
        </w:tc>
      </w:tr>
      <w:tr w:rsidR="00B922A6" w:rsidRPr="00742E0E"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922A6" w:rsidRPr="00221B1D" w:rsidRDefault="00513528" w:rsidP="00530F53">
            <w:pPr>
              <w:rPr>
                <w:rFonts w:cs="Arial"/>
                <w:bCs/>
                <w:sz w:val="22"/>
                <w:szCs w:val="22"/>
              </w:rPr>
            </w:pPr>
            <w:r w:rsidRPr="00221B1D">
              <w:rPr>
                <w:rFonts w:cs="Arial"/>
                <w:bCs/>
                <w:sz w:val="22"/>
                <w:szCs w:val="22"/>
              </w:rPr>
              <w:t>109-19</w:t>
            </w:r>
          </w:p>
        </w:tc>
        <w:tc>
          <w:tcPr>
            <w:tcW w:w="10206" w:type="dxa"/>
            <w:gridSpan w:val="3"/>
            <w:tcBorders>
              <w:top w:val="single" w:sz="4" w:space="0" w:color="auto"/>
              <w:left w:val="single" w:sz="4" w:space="0" w:color="auto"/>
              <w:bottom w:val="single" w:sz="4" w:space="0" w:color="auto"/>
            </w:tcBorders>
          </w:tcPr>
          <w:p w:rsidR="00B922A6" w:rsidRPr="00221B1D" w:rsidRDefault="00513528" w:rsidP="00530F53">
            <w:pPr>
              <w:rPr>
                <w:rFonts w:cs="Arial"/>
                <w:b/>
                <w:sz w:val="22"/>
                <w:szCs w:val="22"/>
              </w:rPr>
            </w:pPr>
            <w:r w:rsidRPr="00221B1D">
              <w:rPr>
                <w:rFonts w:cs="Arial"/>
                <w:b/>
                <w:sz w:val="22"/>
                <w:szCs w:val="22"/>
              </w:rPr>
              <w:t>Quality and safety report</w:t>
            </w:r>
          </w:p>
          <w:p w:rsidR="00090AE4" w:rsidRPr="00221B1D" w:rsidRDefault="00910698" w:rsidP="00090AE4">
            <w:pPr>
              <w:rPr>
                <w:rFonts w:cs="Arial"/>
                <w:sz w:val="22"/>
                <w:szCs w:val="22"/>
              </w:rPr>
            </w:pPr>
            <w:r w:rsidRPr="00221B1D">
              <w:rPr>
                <w:rFonts w:cs="Arial"/>
                <w:sz w:val="22"/>
                <w:szCs w:val="22"/>
              </w:rPr>
              <w:t xml:space="preserve">JMT presented the KSO1 element of the Quality and safety report, asking </w:t>
            </w:r>
            <w:r w:rsidR="00090AE4" w:rsidRPr="00221B1D">
              <w:rPr>
                <w:rFonts w:cs="Arial"/>
                <w:sz w:val="22"/>
                <w:szCs w:val="22"/>
              </w:rPr>
              <w:t>the Board to note in particular details of the South East Critical Care Network’s visit to the Trust’s critical care unit and improvements seen since its last visit.  The network had fully accepted that our service provision was safe.</w:t>
            </w:r>
          </w:p>
          <w:p w:rsidR="00090AE4" w:rsidRPr="00221B1D" w:rsidRDefault="00090AE4" w:rsidP="00090AE4">
            <w:pPr>
              <w:rPr>
                <w:rFonts w:cs="Arial"/>
                <w:sz w:val="22"/>
                <w:szCs w:val="22"/>
              </w:rPr>
            </w:pPr>
          </w:p>
          <w:p w:rsidR="00090AE4" w:rsidRPr="00221B1D" w:rsidRDefault="00221B1D" w:rsidP="00090AE4">
            <w:pPr>
              <w:rPr>
                <w:rFonts w:cs="Arial"/>
                <w:sz w:val="22"/>
                <w:szCs w:val="22"/>
              </w:rPr>
            </w:pPr>
            <w:r w:rsidRPr="00221B1D">
              <w:rPr>
                <w:rFonts w:cs="Arial"/>
                <w:sz w:val="22"/>
                <w:szCs w:val="22"/>
              </w:rPr>
              <w:t xml:space="preserve">EP provided an </w:t>
            </w:r>
            <w:r w:rsidR="00090AE4" w:rsidRPr="00221B1D">
              <w:rPr>
                <w:rFonts w:cs="Arial"/>
                <w:sz w:val="22"/>
                <w:szCs w:val="22"/>
              </w:rPr>
              <w:t>update on discussions around networked care between BSUH, QVH, WSHT and ESHT as follows:</w:t>
            </w:r>
          </w:p>
          <w:p w:rsidR="002E1079" w:rsidRPr="00221B1D" w:rsidRDefault="002E1079" w:rsidP="002E1079">
            <w:pPr>
              <w:pStyle w:val="ListParagraph"/>
              <w:numPr>
                <w:ilvl w:val="0"/>
                <w:numId w:val="11"/>
              </w:numPr>
              <w:rPr>
                <w:rFonts w:cs="Arial"/>
              </w:rPr>
            </w:pPr>
            <w:r w:rsidRPr="00221B1D">
              <w:rPr>
                <w:rFonts w:cs="Arial"/>
              </w:rPr>
              <w:t>Job plans for</w:t>
            </w:r>
            <w:r w:rsidR="00221B1D" w:rsidRPr="00221B1D">
              <w:rPr>
                <w:rFonts w:cs="Arial"/>
              </w:rPr>
              <w:t xml:space="preserve"> three new posts for networked </w:t>
            </w:r>
            <w:r w:rsidRPr="00221B1D">
              <w:rPr>
                <w:rFonts w:cs="Arial"/>
              </w:rPr>
              <w:t>Oral and Maxillofacial Surgery have been finalised, providing an on-call rota to the Major Trauma Centre (MTC) at Royal Sussex County Hospital, and orthognathic, head and neck cancer and trauma surgery to the Sussex area.</w:t>
            </w:r>
          </w:p>
          <w:p w:rsidR="002E1079" w:rsidRPr="00221B1D" w:rsidRDefault="002E1079" w:rsidP="002E1079">
            <w:pPr>
              <w:pStyle w:val="ListParagraph"/>
              <w:numPr>
                <w:ilvl w:val="0"/>
                <w:numId w:val="11"/>
              </w:numPr>
              <w:rPr>
                <w:rFonts w:cs="Arial"/>
              </w:rPr>
            </w:pPr>
            <w:r w:rsidRPr="00221B1D">
              <w:rPr>
                <w:rFonts w:cs="Arial"/>
              </w:rPr>
              <w:t xml:space="preserve">The discussions regarding improved plastic surgery for trauma support to the MTC have progressed and a new proposal </w:t>
            </w:r>
            <w:r w:rsidR="00221B1D" w:rsidRPr="00221B1D">
              <w:rPr>
                <w:rFonts w:cs="Arial"/>
              </w:rPr>
              <w:t>is</w:t>
            </w:r>
            <w:r w:rsidRPr="00221B1D">
              <w:rPr>
                <w:rFonts w:cs="Arial"/>
              </w:rPr>
              <w:t xml:space="preserve"> in development but may require significant investment from both trusts. The immediate risk regarding lower limb orthoplastic surgery remains, and a small number of cases are being referred from BSUH to other orthoplastic centres.</w:t>
            </w:r>
          </w:p>
          <w:p w:rsidR="002E1079" w:rsidRPr="00221B1D" w:rsidRDefault="002E1079" w:rsidP="002E1079">
            <w:pPr>
              <w:pStyle w:val="ListParagraph"/>
              <w:numPr>
                <w:ilvl w:val="0"/>
                <w:numId w:val="11"/>
              </w:numPr>
              <w:rPr>
                <w:rFonts w:cs="Arial"/>
              </w:rPr>
            </w:pPr>
            <w:r w:rsidRPr="00221B1D">
              <w:rPr>
                <w:rFonts w:cs="Arial"/>
              </w:rPr>
              <w:t xml:space="preserve">EP and SJ had attended the first Sussex Acute Collaboration Network meeting.  Draft terms of reference and governance structure had been developed and  would be brought to the September board meeting. </w:t>
            </w:r>
            <w:r w:rsidRPr="00221B1D">
              <w:rPr>
                <w:rFonts w:cs="Arial"/>
                <w:b/>
              </w:rPr>
              <w:t>[Action: EP]</w:t>
            </w:r>
            <w:r w:rsidRPr="00221B1D">
              <w:rPr>
                <w:rFonts w:cs="Arial"/>
              </w:rPr>
              <w:t xml:space="preserve"> The Board sought and received assurance that QVH was still looking towards Kent as part of the overall solution and would not divert all its energy to Sussex.</w:t>
            </w:r>
          </w:p>
          <w:p w:rsidR="00D22C55" w:rsidRPr="00221B1D" w:rsidRDefault="002E1079" w:rsidP="002755D6">
            <w:pPr>
              <w:rPr>
                <w:rFonts w:cs="Arial"/>
                <w:b/>
                <w:sz w:val="22"/>
                <w:szCs w:val="22"/>
              </w:rPr>
            </w:pPr>
            <w:r w:rsidRPr="00221B1D">
              <w:rPr>
                <w:rFonts w:cs="Arial"/>
                <w:sz w:val="22"/>
              </w:rPr>
              <w:t xml:space="preserve">There were no comments and the Board </w:t>
            </w:r>
            <w:r w:rsidRPr="00221B1D">
              <w:rPr>
                <w:rFonts w:cs="Arial"/>
                <w:b/>
                <w:sz w:val="22"/>
              </w:rPr>
              <w:t>noted</w:t>
            </w:r>
            <w:r w:rsidRPr="00221B1D">
              <w:rPr>
                <w:rFonts w:cs="Arial"/>
                <w:sz w:val="22"/>
              </w:rPr>
              <w:t xml:space="preserve"> the contents of the update.</w:t>
            </w:r>
          </w:p>
        </w:tc>
      </w:tr>
      <w:tr w:rsidR="00B922A6" w:rsidRPr="00742E0E"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922A6" w:rsidRPr="00221B1D" w:rsidRDefault="00513528" w:rsidP="00530F53">
            <w:pPr>
              <w:rPr>
                <w:rFonts w:cs="Arial"/>
                <w:bCs/>
                <w:sz w:val="22"/>
                <w:szCs w:val="22"/>
              </w:rPr>
            </w:pPr>
            <w:r w:rsidRPr="00221B1D">
              <w:rPr>
                <w:rFonts w:cs="Arial"/>
                <w:bCs/>
                <w:sz w:val="22"/>
                <w:szCs w:val="22"/>
              </w:rPr>
              <w:lastRenderedPageBreak/>
              <w:t>110-19</w:t>
            </w:r>
          </w:p>
        </w:tc>
        <w:tc>
          <w:tcPr>
            <w:tcW w:w="10206" w:type="dxa"/>
            <w:gridSpan w:val="3"/>
            <w:tcBorders>
              <w:top w:val="single" w:sz="4" w:space="0" w:color="auto"/>
              <w:left w:val="single" w:sz="4" w:space="0" w:color="auto"/>
              <w:bottom w:val="single" w:sz="4" w:space="0" w:color="auto"/>
            </w:tcBorders>
          </w:tcPr>
          <w:p w:rsidR="00B922A6" w:rsidRPr="00221B1D" w:rsidRDefault="00513528" w:rsidP="00530F53">
            <w:pPr>
              <w:rPr>
                <w:rFonts w:cs="Arial"/>
                <w:b/>
                <w:sz w:val="22"/>
                <w:szCs w:val="22"/>
              </w:rPr>
            </w:pPr>
            <w:r w:rsidRPr="00221B1D">
              <w:rPr>
                <w:rFonts w:cs="Arial"/>
                <w:b/>
                <w:sz w:val="22"/>
                <w:szCs w:val="22"/>
              </w:rPr>
              <w:t>National inpatient survey results</w:t>
            </w:r>
          </w:p>
          <w:p w:rsidR="00CD78AB" w:rsidRPr="00221B1D" w:rsidRDefault="00CD78AB" w:rsidP="00CD78AB">
            <w:pPr>
              <w:widowControl w:val="0"/>
              <w:rPr>
                <w:rFonts w:eastAsiaTheme="minorHAnsi" w:cs="Arial"/>
                <w:sz w:val="22"/>
                <w:szCs w:val="22"/>
              </w:rPr>
            </w:pPr>
            <w:r w:rsidRPr="00221B1D">
              <w:rPr>
                <w:rFonts w:eastAsiaTheme="minorHAnsi" w:cs="Arial"/>
                <w:sz w:val="22"/>
                <w:szCs w:val="22"/>
              </w:rPr>
              <w:t>JMT presented the results of the 2018 national inpatient survey which had ranked QVH as one of only eight acute specialist trusts to be given the CQC’s branding of ‘much better than expected’ by patients, and drew the Board’s attention in particular to the significant positive improvements reported for patients at QVH.</w:t>
            </w:r>
          </w:p>
          <w:p w:rsidR="00CD78AB" w:rsidRPr="00221B1D" w:rsidRDefault="00CD78AB" w:rsidP="00CD78AB">
            <w:pPr>
              <w:widowControl w:val="0"/>
              <w:rPr>
                <w:rFonts w:eastAsiaTheme="minorHAnsi" w:cs="Arial"/>
                <w:sz w:val="22"/>
                <w:szCs w:val="22"/>
              </w:rPr>
            </w:pPr>
          </w:p>
          <w:p w:rsidR="00CD78AB" w:rsidRPr="00221B1D" w:rsidRDefault="00CD78AB" w:rsidP="00CD78AB">
            <w:pPr>
              <w:widowControl w:val="0"/>
              <w:rPr>
                <w:rFonts w:eastAsiaTheme="minorHAnsi" w:cs="Arial"/>
                <w:sz w:val="22"/>
                <w:szCs w:val="22"/>
              </w:rPr>
            </w:pPr>
            <w:r w:rsidRPr="00221B1D">
              <w:rPr>
                <w:rFonts w:eastAsiaTheme="minorHAnsi" w:cs="Arial"/>
                <w:sz w:val="22"/>
                <w:szCs w:val="22"/>
              </w:rPr>
              <w:t>In response to questions raised by the Board, JMT confirmed:</w:t>
            </w:r>
          </w:p>
          <w:p w:rsidR="00CD78AB" w:rsidRPr="00221B1D" w:rsidRDefault="00CD78AB" w:rsidP="00CD78AB">
            <w:pPr>
              <w:pStyle w:val="ListParagraph"/>
              <w:widowControl w:val="0"/>
              <w:numPr>
                <w:ilvl w:val="0"/>
                <w:numId w:val="12"/>
              </w:numPr>
              <w:rPr>
                <w:rFonts w:cs="Arial"/>
              </w:rPr>
            </w:pPr>
            <w:r w:rsidRPr="00221B1D">
              <w:rPr>
                <w:rFonts w:cs="Arial"/>
              </w:rPr>
              <w:t xml:space="preserve">The Trust had anticipated the comments regarding rating of hospital food (relating to choice rather than quality), but significant work had since been undertaken to improve this. </w:t>
            </w:r>
          </w:p>
          <w:p w:rsidR="00CD78AB" w:rsidRPr="00221B1D" w:rsidRDefault="00CD78AB" w:rsidP="00CD78AB">
            <w:pPr>
              <w:pStyle w:val="ListParagraph"/>
              <w:widowControl w:val="0"/>
              <w:numPr>
                <w:ilvl w:val="0"/>
                <w:numId w:val="12"/>
              </w:numPr>
              <w:rPr>
                <w:rFonts w:cs="Arial"/>
              </w:rPr>
            </w:pPr>
            <w:r w:rsidRPr="00221B1D">
              <w:rPr>
                <w:rFonts w:cs="Arial"/>
              </w:rPr>
              <w:t>The survey coordination centre used the same methodology in every hospital to ensure consistency of results.</w:t>
            </w:r>
          </w:p>
          <w:p w:rsidR="00CD78AB" w:rsidRPr="00221B1D" w:rsidRDefault="00CD78AB" w:rsidP="00CD78AB">
            <w:pPr>
              <w:widowControl w:val="0"/>
              <w:rPr>
                <w:rFonts w:cs="Arial"/>
                <w:sz w:val="22"/>
                <w:szCs w:val="22"/>
              </w:rPr>
            </w:pPr>
            <w:r w:rsidRPr="00221B1D">
              <w:rPr>
                <w:rFonts w:cs="Arial"/>
                <w:sz w:val="22"/>
                <w:szCs w:val="22"/>
              </w:rPr>
              <w:t xml:space="preserve">There were no further comments and the Board </w:t>
            </w:r>
            <w:r w:rsidRPr="00221B1D">
              <w:rPr>
                <w:rFonts w:cs="Arial"/>
                <w:b/>
                <w:sz w:val="22"/>
                <w:szCs w:val="22"/>
              </w:rPr>
              <w:t>noted</w:t>
            </w:r>
            <w:r w:rsidRPr="00221B1D">
              <w:rPr>
                <w:rFonts w:cs="Arial"/>
                <w:sz w:val="22"/>
                <w:szCs w:val="22"/>
              </w:rPr>
              <w:t xml:space="preserve"> the results of the 2018 national inpatient survey.</w:t>
            </w:r>
          </w:p>
          <w:p w:rsidR="00D22C55" w:rsidRPr="00221B1D" w:rsidRDefault="00D22C55" w:rsidP="00CD78AB">
            <w:pPr>
              <w:rPr>
                <w:rFonts w:cs="Arial"/>
                <w:b/>
                <w:sz w:val="22"/>
                <w:szCs w:val="22"/>
              </w:rPr>
            </w:pPr>
          </w:p>
        </w:tc>
      </w:tr>
      <w:tr w:rsidR="00B922A6" w:rsidRPr="00742E0E"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922A6" w:rsidRPr="00606CAF" w:rsidRDefault="00513528" w:rsidP="00530F53">
            <w:pPr>
              <w:rPr>
                <w:rFonts w:cs="Arial"/>
                <w:bCs/>
                <w:sz w:val="22"/>
                <w:szCs w:val="22"/>
              </w:rPr>
            </w:pPr>
            <w:r w:rsidRPr="00606CAF">
              <w:rPr>
                <w:rFonts w:cs="Arial"/>
                <w:bCs/>
                <w:sz w:val="22"/>
                <w:szCs w:val="22"/>
              </w:rPr>
              <w:t>111-19</w:t>
            </w:r>
          </w:p>
        </w:tc>
        <w:tc>
          <w:tcPr>
            <w:tcW w:w="10206" w:type="dxa"/>
            <w:gridSpan w:val="3"/>
            <w:tcBorders>
              <w:top w:val="single" w:sz="4" w:space="0" w:color="auto"/>
              <w:left w:val="single" w:sz="4" w:space="0" w:color="auto"/>
              <w:bottom w:val="single" w:sz="4" w:space="0" w:color="auto"/>
            </w:tcBorders>
          </w:tcPr>
          <w:p w:rsidR="00B922A6" w:rsidRPr="00606CAF" w:rsidRDefault="00513528" w:rsidP="00530F53">
            <w:pPr>
              <w:rPr>
                <w:rFonts w:cs="Arial"/>
                <w:b/>
                <w:sz w:val="22"/>
                <w:szCs w:val="22"/>
              </w:rPr>
            </w:pPr>
            <w:r w:rsidRPr="00606CAF">
              <w:rPr>
                <w:rFonts w:cs="Arial"/>
                <w:b/>
                <w:sz w:val="22"/>
                <w:szCs w:val="22"/>
              </w:rPr>
              <w:t>Paediatric burns update</w:t>
            </w:r>
          </w:p>
          <w:p w:rsidR="008004CD" w:rsidRPr="00606CAF" w:rsidRDefault="00493455" w:rsidP="008004CD">
            <w:pPr>
              <w:rPr>
                <w:rFonts w:cs="Arial"/>
                <w:sz w:val="22"/>
                <w:szCs w:val="22"/>
              </w:rPr>
            </w:pPr>
            <w:r w:rsidRPr="00606CAF">
              <w:rPr>
                <w:rFonts w:cs="Arial"/>
                <w:sz w:val="22"/>
                <w:szCs w:val="22"/>
              </w:rPr>
              <w:t>EP provided an update following the Board’s decision to engage with commissioners and the LSEBN to identify additional mitigations in respect of the current paediatric inpatient burns service</w:t>
            </w:r>
            <w:r w:rsidR="00606CAF" w:rsidRPr="00606CAF">
              <w:rPr>
                <w:rFonts w:cs="Arial"/>
                <w:sz w:val="22"/>
                <w:szCs w:val="22"/>
              </w:rPr>
              <w:t>.  Key points included:</w:t>
            </w:r>
          </w:p>
          <w:p w:rsidR="00D22C55" w:rsidRPr="00606CAF" w:rsidRDefault="008004CD" w:rsidP="008004CD">
            <w:pPr>
              <w:pStyle w:val="ListParagraph"/>
              <w:numPr>
                <w:ilvl w:val="0"/>
                <w:numId w:val="14"/>
              </w:numPr>
              <w:rPr>
                <w:rFonts w:cs="Arial"/>
              </w:rPr>
            </w:pPr>
            <w:r w:rsidRPr="00606CAF">
              <w:rPr>
                <w:rFonts w:cs="Arial"/>
              </w:rPr>
              <w:t>With the support of the burns network and NHS England, the Trust was now making arrangements for a temporary divert from 01 August 2019 of all inpatient paediatric burns patients from Kent, Surrey and Sussex to the specialist centre for children’s burns at St Andrew’s Burn Centre, Broomfield Hospital, Chelmsford or the specialist unit for children’s burns at Chelsea and Westminster Hospital, London.</w:t>
            </w:r>
          </w:p>
          <w:p w:rsidR="008004CD" w:rsidRPr="00606CAF" w:rsidRDefault="008004CD" w:rsidP="008004CD">
            <w:pPr>
              <w:pStyle w:val="ListParagraph"/>
              <w:numPr>
                <w:ilvl w:val="0"/>
                <w:numId w:val="14"/>
              </w:numPr>
              <w:rPr>
                <w:rFonts w:cs="Arial"/>
              </w:rPr>
            </w:pPr>
            <w:r w:rsidRPr="00606CAF">
              <w:rPr>
                <w:rFonts w:cs="Arial"/>
              </w:rPr>
              <w:t xml:space="preserve">This was a temporary divert only at this stage as the Trust would still wish to consider if this could eventually </w:t>
            </w:r>
            <w:r w:rsidR="00A954AE" w:rsidRPr="00606CAF">
              <w:rPr>
                <w:rFonts w:cs="Arial"/>
              </w:rPr>
              <w:t xml:space="preserve">be </w:t>
            </w:r>
            <w:r w:rsidRPr="00606CAF">
              <w:rPr>
                <w:rFonts w:cs="Arial"/>
              </w:rPr>
              <w:t xml:space="preserve">managed as a shared service with </w:t>
            </w:r>
            <w:r w:rsidR="00A954AE" w:rsidRPr="00606CAF">
              <w:rPr>
                <w:rFonts w:cs="Arial"/>
              </w:rPr>
              <w:t>BSUH</w:t>
            </w:r>
            <w:r w:rsidR="00606CAF" w:rsidRPr="00606CAF">
              <w:rPr>
                <w:rFonts w:cs="Arial"/>
              </w:rPr>
              <w:t>,</w:t>
            </w:r>
            <w:r w:rsidRPr="00606CAF">
              <w:rPr>
                <w:rFonts w:cs="Arial"/>
              </w:rPr>
              <w:t xml:space="preserve"> </w:t>
            </w:r>
            <w:r w:rsidR="00A954AE" w:rsidRPr="00606CAF">
              <w:rPr>
                <w:rFonts w:cs="Arial"/>
              </w:rPr>
              <w:t>following</w:t>
            </w:r>
            <w:r w:rsidRPr="00606CAF">
              <w:rPr>
                <w:rFonts w:cs="Arial"/>
              </w:rPr>
              <w:t xml:space="preserve"> opening of </w:t>
            </w:r>
            <w:r w:rsidR="00A8091B">
              <w:rPr>
                <w:rFonts w:cs="Arial"/>
              </w:rPr>
              <w:t>new buildings</w:t>
            </w:r>
            <w:r w:rsidRPr="00606CAF">
              <w:rPr>
                <w:rFonts w:cs="Arial"/>
              </w:rPr>
              <w:t xml:space="preserve"> in 2021.</w:t>
            </w:r>
          </w:p>
          <w:p w:rsidR="008004CD" w:rsidRPr="00606CAF" w:rsidRDefault="008004CD" w:rsidP="008004CD">
            <w:pPr>
              <w:pStyle w:val="ListParagraph"/>
              <w:numPr>
                <w:ilvl w:val="0"/>
                <w:numId w:val="14"/>
              </w:numPr>
              <w:rPr>
                <w:rFonts w:cs="Arial"/>
              </w:rPr>
            </w:pPr>
            <w:r w:rsidRPr="00606CAF">
              <w:rPr>
                <w:rFonts w:cs="Arial"/>
              </w:rPr>
              <w:t xml:space="preserve">A reminder of the longer term impact this may have on other paediatric inpatient and </w:t>
            </w:r>
            <w:proofErr w:type="gramStart"/>
            <w:r w:rsidRPr="00606CAF">
              <w:rPr>
                <w:rFonts w:cs="Arial"/>
              </w:rPr>
              <w:t>outpatient  burns</w:t>
            </w:r>
            <w:proofErr w:type="gramEnd"/>
            <w:r w:rsidRPr="00606CAF">
              <w:rPr>
                <w:rFonts w:cs="Arial"/>
              </w:rPr>
              <w:t xml:space="preserve"> care</w:t>
            </w:r>
            <w:r w:rsidR="00A954AE" w:rsidRPr="00606CAF">
              <w:rPr>
                <w:rFonts w:cs="Arial"/>
              </w:rPr>
              <w:t xml:space="preserve"> at QVH.</w:t>
            </w:r>
          </w:p>
          <w:p w:rsidR="008004CD" w:rsidRPr="00606CAF" w:rsidRDefault="008004CD" w:rsidP="008004CD">
            <w:pPr>
              <w:pStyle w:val="ListParagraph"/>
              <w:numPr>
                <w:ilvl w:val="0"/>
                <w:numId w:val="14"/>
              </w:numPr>
              <w:rPr>
                <w:rFonts w:cs="Arial"/>
              </w:rPr>
            </w:pPr>
            <w:r w:rsidRPr="00606CAF">
              <w:rPr>
                <w:rFonts w:cs="Arial"/>
              </w:rPr>
              <w:t xml:space="preserve">The communications plan </w:t>
            </w:r>
            <w:r w:rsidR="00E76EF0" w:rsidRPr="00606CAF">
              <w:rPr>
                <w:rFonts w:cs="Arial"/>
              </w:rPr>
              <w:t>ensuring full engagement with the</w:t>
            </w:r>
            <w:r w:rsidRPr="00606CAF">
              <w:rPr>
                <w:rFonts w:cs="Arial"/>
              </w:rPr>
              <w:t xml:space="preserve"> Health Oversight and Scrutiny Committee (HOSC), Healthwatch, commissioners, governors and other stakeholders.</w:t>
            </w:r>
          </w:p>
          <w:p w:rsidR="008004CD" w:rsidRPr="00606CAF" w:rsidRDefault="00E76EF0" w:rsidP="00E76EF0">
            <w:pPr>
              <w:rPr>
                <w:rFonts w:cs="Arial"/>
                <w:sz w:val="22"/>
                <w:szCs w:val="22"/>
              </w:rPr>
            </w:pPr>
            <w:r w:rsidRPr="00606CAF">
              <w:rPr>
                <w:rFonts w:cs="Arial"/>
                <w:sz w:val="22"/>
                <w:szCs w:val="22"/>
              </w:rPr>
              <w:t xml:space="preserve">A further report would be provided to the Board at its meeting in September.  There were no </w:t>
            </w:r>
            <w:r w:rsidR="00606CAF" w:rsidRPr="00606CAF">
              <w:rPr>
                <w:rFonts w:cs="Arial"/>
                <w:sz w:val="22"/>
                <w:szCs w:val="22"/>
              </w:rPr>
              <w:t>more</w:t>
            </w:r>
            <w:r w:rsidRPr="00606CAF">
              <w:rPr>
                <w:rFonts w:cs="Arial"/>
                <w:sz w:val="22"/>
                <w:szCs w:val="22"/>
              </w:rPr>
              <w:t xml:space="preserve"> comments and the Board </w:t>
            </w:r>
            <w:r w:rsidRPr="00606CAF">
              <w:rPr>
                <w:rFonts w:cs="Arial"/>
                <w:b/>
                <w:sz w:val="22"/>
                <w:szCs w:val="22"/>
              </w:rPr>
              <w:t>noted</w:t>
            </w:r>
            <w:r w:rsidRPr="00606CAF">
              <w:rPr>
                <w:rFonts w:cs="Arial"/>
                <w:sz w:val="22"/>
                <w:szCs w:val="22"/>
              </w:rPr>
              <w:t xml:space="preserve"> the contents of the update.</w:t>
            </w:r>
          </w:p>
          <w:p w:rsidR="00E76EF0" w:rsidRPr="00606CAF" w:rsidRDefault="00E76EF0" w:rsidP="00E76EF0">
            <w:pPr>
              <w:rPr>
                <w:rFonts w:cs="Arial"/>
                <w:sz w:val="22"/>
                <w:szCs w:val="22"/>
              </w:rPr>
            </w:pPr>
          </w:p>
        </w:tc>
      </w:tr>
      <w:tr w:rsidR="00B922A6" w:rsidRPr="00742E0E"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922A6" w:rsidRPr="001452C0" w:rsidRDefault="00513528" w:rsidP="00530F53">
            <w:pPr>
              <w:rPr>
                <w:rFonts w:cs="Arial"/>
                <w:bCs/>
                <w:sz w:val="22"/>
                <w:szCs w:val="22"/>
              </w:rPr>
            </w:pPr>
            <w:r w:rsidRPr="001452C0">
              <w:rPr>
                <w:rFonts w:cs="Arial"/>
                <w:bCs/>
                <w:sz w:val="22"/>
                <w:szCs w:val="22"/>
              </w:rPr>
              <w:t>112-19</w:t>
            </w:r>
          </w:p>
        </w:tc>
        <w:tc>
          <w:tcPr>
            <w:tcW w:w="10206" w:type="dxa"/>
            <w:gridSpan w:val="3"/>
            <w:tcBorders>
              <w:top w:val="single" w:sz="4" w:space="0" w:color="auto"/>
              <w:left w:val="single" w:sz="4" w:space="0" w:color="auto"/>
              <w:bottom w:val="single" w:sz="4" w:space="0" w:color="auto"/>
            </w:tcBorders>
          </w:tcPr>
          <w:p w:rsidR="00B922A6" w:rsidRPr="001452C0" w:rsidRDefault="00513528" w:rsidP="00530F53">
            <w:pPr>
              <w:rPr>
                <w:rFonts w:cs="Arial"/>
                <w:b/>
                <w:sz w:val="22"/>
                <w:szCs w:val="22"/>
              </w:rPr>
            </w:pPr>
            <w:r w:rsidRPr="001452C0">
              <w:rPr>
                <w:rFonts w:cs="Arial"/>
                <w:b/>
                <w:sz w:val="22"/>
                <w:szCs w:val="22"/>
              </w:rPr>
              <w:t>Clinical strategy priorities update</w:t>
            </w:r>
          </w:p>
          <w:p w:rsidR="00D22C55" w:rsidRPr="001452C0" w:rsidRDefault="0035100E" w:rsidP="00530F53">
            <w:pPr>
              <w:rPr>
                <w:rFonts w:cs="Arial"/>
                <w:sz w:val="22"/>
                <w:szCs w:val="22"/>
              </w:rPr>
            </w:pPr>
            <w:r w:rsidRPr="001452C0">
              <w:rPr>
                <w:rFonts w:cs="Arial"/>
                <w:sz w:val="22"/>
                <w:szCs w:val="22"/>
              </w:rPr>
              <w:t xml:space="preserve">EP reported that </w:t>
            </w:r>
            <w:r w:rsidR="001452C0" w:rsidRPr="001452C0">
              <w:rPr>
                <w:rFonts w:cs="Arial"/>
                <w:sz w:val="22"/>
                <w:szCs w:val="22"/>
              </w:rPr>
              <w:t xml:space="preserve">priorities would be </w:t>
            </w:r>
            <w:r w:rsidR="00DB63D7" w:rsidRPr="001452C0">
              <w:rPr>
                <w:rFonts w:cs="Arial"/>
                <w:sz w:val="22"/>
                <w:szCs w:val="22"/>
              </w:rPr>
              <w:t>aligned to the Trust</w:t>
            </w:r>
            <w:r w:rsidR="001452C0" w:rsidRPr="001452C0">
              <w:rPr>
                <w:rFonts w:cs="Arial"/>
                <w:sz w:val="22"/>
                <w:szCs w:val="22"/>
              </w:rPr>
              <w:t>’s</w:t>
            </w:r>
            <w:r w:rsidR="00DB63D7" w:rsidRPr="001452C0">
              <w:rPr>
                <w:rFonts w:cs="Arial"/>
                <w:sz w:val="22"/>
                <w:szCs w:val="22"/>
              </w:rPr>
              <w:t xml:space="preserve"> strategy of </w:t>
            </w:r>
            <w:r w:rsidRPr="001452C0">
              <w:rPr>
                <w:rFonts w:cs="Arial"/>
                <w:sz w:val="22"/>
                <w:szCs w:val="22"/>
              </w:rPr>
              <w:t>people, productivity and partnerships</w:t>
            </w:r>
            <w:r w:rsidR="00DB63D7" w:rsidRPr="001452C0">
              <w:rPr>
                <w:rFonts w:cs="Arial"/>
                <w:sz w:val="22"/>
                <w:szCs w:val="22"/>
              </w:rPr>
              <w:t xml:space="preserve">; a </w:t>
            </w:r>
            <w:r w:rsidRPr="001452C0">
              <w:rPr>
                <w:rFonts w:cs="Arial"/>
                <w:sz w:val="22"/>
                <w:szCs w:val="22"/>
              </w:rPr>
              <w:t>formal paper would be presented to the Board at its meeting in September.</w:t>
            </w:r>
          </w:p>
          <w:p w:rsidR="00D22C55" w:rsidRPr="001452C0" w:rsidRDefault="00D22C55" w:rsidP="00530F53">
            <w:pPr>
              <w:rPr>
                <w:rFonts w:cs="Arial"/>
                <w:sz w:val="22"/>
                <w:szCs w:val="22"/>
              </w:rPr>
            </w:pPr>
          </w:p>
        </w:tc>
      </w:tr>
      <w:tr w:rsidR="00513528" w:rsidRPr="00742E0E" w:rsidTr="00530F53">
        <w:trPr>
          <w:trHeight w:val="195"/>
        </w:trPr>
        <w:tc>
          <w:tcPr>
            <w:tcW w:w="11307" w:type="dxa"/>
            <w:gridSpan w:val="4"/>
            <w:tcBorders>
              <w:top w:val="single" w:sz="4" w:space="0" w:color="auto"/>
              <w:left w:val="single" w:sz="4" w:space="0" w:color="auto"/>
              <w:bottom w:val="single" w:sz="4" w:space="0" w:color="auto"/>
            </w:tcBorders>
            <w:shd w:val="clear" w:color="auto" w:fill="808080" w:themeFill="background1" w:themeFillShade="80"/>
          </w:tcPr>
          <w:p w:rsidR="00513528" w:rsidRPr="00742E0E" w:rsidRDefault="006F552C" w:rsidP="00530F53">
            <w:pPr>
              <w:rPr>
                <w:rFonts w:cs="Arial"/>
                <w:b/>
                <w:sz w:val="22"/>
                <w:szCs w:val="22"/>
                <w:highlight w:val="yellow"/>
              </w:rPr>
            </w:pPr>
            <w:r w:rsidRPr="001452C0">
              <w:rPr>
                <w:rFonts w:cs="Arial"/>
                <w:b/>
                <w:color w:val="FFFFFF" w:themeColor="background1"/>
                <w:sz w:val="22"/>
                <w:szCs w:val="22"/>
              </w:rPr>
              <w:t>Key strategy objectives 3 and 4: operational excellence and financial sustainability</w:t>
            </w:r>
          </w:p>
        </w:tc>
      </w:tr>
      <w:tr w:rsidR="00513528" w:rsidRPr="00742E0E"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513528" w:rsidRPr="001452C0" w:rsidRDefault="006F552C" w:rsidP="00530F53">
            <w:pPr>
              <w:rPr>
                <w:rFonts w:cs="Arial"/>
                <w:bCs/>
                <w:sz w:val="22"/>
                <w:szCs w:val="22"/>
              </w:rPr>
            </w:pPr>
            <w:r w:rsidRPr="001452C0">
              <w:rPr>
                <w:rFonts w:cs="Arial"/>
                <w:bCs/>
                <w:sz w:val="22"/>
                <w:szCs w:val="22"/>
              </w:rPr>
              <w:t>113-19</w:t>
            </w:r>
          </w:p>
        </w:tc>
        <w:tc>
          <w:tcPr>
            <w:tcW w:w="10206" w:type="dxa"/>
            <w:gridSpan w:val="3"/>
            <w:tcBorders>
              <w:top w:val="single" w:sz="4" w:space="0" w:color="auto"/>
              <w:left w:val="single" w:sz="4" w:space="0" w:color="auto"/>
              <w:bottom w:val="single" w:sz="4" w:space="0" w:color="auto"/>
            </w:tcBorders>
          </w:tcPr>
          <w:p w:rsidR="00513528" w:rsidRPr="001452C0" w:rsidRDefault="006F552C" w:rsidP="00530F53">
            <w:pPr>
              <w:rPr>
                <w:rFonts w:cs="Arial"/>
                <w:b/>
                <w:sz w:val="22"/>
                <w:szCs w:val="22"/>
              </w:rPr>
            </w:pPr>
            <w:r w:rsidRPr="001452C0">
              <w:rPr>
                <w:rFonts w:cs="Arial"/>
                <w:b/>
                <w:sz w:val="22"/>
                <w:szCs w:val="22"/>
              </w:rPr>
              <w:t>Board assurance framework</w:t>
            </w:r>
          </w:p>
          <w:p w:rsidR="006F552C" w:rsidRPr="001452C0" w:rsidRDefault="00A954AE" w:rsidP="00530F53">
            <w:pPr>
              <w:rPr>
                <w:rFonts w:cs="Arial"/>
                <w:sz w:val="22"/>
                <w:szCs w:val="22"/>
                <w:u w:val="single"/>
              </w:rPr>
            </w:pPr>
            <w:r w:rsidRPr="001452C0">
              <w:rPr>
                <w:rFonts w:cs="Arial"/>
                <w:sz w:val="22"/>
                <w:szCs w:val="22"/>
                <w:u w:val="single"/>
              </w:rPr>
              <w:t>KSO3</w:t>
            </w:r>
          </w:p>
          <w:p w:rsidR="00D22C55" w:rsidRPr="001452C0" w:rsidRDefault="001452C0" w:rsidP="00530F53">
            <w:pPr>
              <w:rPr>
                <w:rFonts w:cs="Arial"/>
                <w:sz w:val="22"/>
                <w:szCs w:val="22"/>
              </w:rPr>
            </w:pPr>
            <w:r w:rsidRPr="001452C0">
              <w:rPr>
                <w:rFonts w:cs="Arial"/>
                <w:sz w:val="22"/>
                <w:szCs w:val="22"/>
              </w:rPr>
              <w:t xml:space="preserve">The KSO3 </w:t>
            </w:r>
            <w:r w:rsidR="00A954AE" w:rsidRPr="001452C0">
              <w:rPr>
                <w:rFonts w:cs="Arial"/>
                <w:sz w:val="22"/>
                <w:szCs w:val="22"/>
              </w:rPr>
              <w:t>BAF had been reviewed at the recent F</w:t>
            </w:r>
            <w:r w:rsidRPr="001452C0">
              <w:rPr>
                <w:rFonts w:cs="Arial"/>
                <w:sz w:val="22"/>
                <w:szCs w:val="22"/>
              </w:rPr>
              <w:t>inance and performance committee (F&amp;PC)</w:t>
            </w:r>
            <w:r w:rsidR="00A954AE" w:rsidRPr="001452C0">
              <w:rPr>
                <w:rFonts w:cs="Arial"/>
                <w:sz w:val="22"/>
                <w:szCs w:val="22"/>
              </w:rPr>
              <w:t>.  Changes since the last report were highlighted</w:t>
            </w:r>
            <w:r w:rsidRPr="001452C0">
              <w:rPr>
                <w:rFonts w:cs="Arial"/>
                <w:sz w:val="22"/>
                <w:szCs w:val="22"/>
              </w:rPr>
              <w:t xml:space="preserve">, with </w:t>
            </w:r>
            <w:r w:rsidR="00A954AE" w:rsidRPr="001452C0">
              <w:rPr>
                <w:rFonts w:cs="Arial"/>
                <w:sz w:val="22"/>
                <w:szCs w:val="22"/>
              </w:rPr>
              <w:t>risks aligned to the corporate risk register.</w:t>
            </w:r>
          </w:p>
          <w:p w:rsidR="00A954AE" w:rsidRPr="001452C0" w:rsidRDefault="00A954AE" w:rsidP="00530F53">
            <w:pPr>
              <w:rPr>
                <w:rFonts w:cs="Arial"/>
                <w:sz w:val="22"/>
                <w:szCs w:val="22"/>
              </w:rPr>
            </w:pPr>
          </w:p>
          <w:p w:rsidR="00A954AE" w:rsidRPr="001452C0" w:rsidRDefault="00A954AE" w:rsidP="00530F53">
            <w:pPr>
              <w:rPr>
                <w:rFonts w:cs="Arial"/>
                <w:sz w:val="22"/>
                <w:szCs w:val="22"/>
                <w:u w:val="single"/>
              </w:rPr>
            </w:pPr>
            <w:r w:rsidRPr="001452C0">
              <w:rPr>
                <w:rFonts w:cs="Arial"/>
                <w:sz w:val="22"/>
                <w:szCs w:val="22"/>
                <w:u w:val="single"/>
              </w:rPr>
              <w:t>KSO4</w:t>
            </w:r>
          </w:p>
          <w:p w:rsidR="00A954AE" w:rsidRPr="001452C0" w:rsidRDefault="00A954AE" w:rsidP="00530F53">
            <w:pPr>
              <w:rPr>
                <w:rFonts w:cs="Arial"/>
                <w:sz w:val="22"/>
                <w:szCs w:val="22"/>
              </w:rPr>
            </w:pPr>
            <w:r w:rsidRPr="001452C0">
              <w:rPr>
                <w:rFonts w:cs="Arial"/>
                <w:sz w:val="22"/>
                <w:szCs w:val="22"/>
              </w:rPr>
              <w:t>MM drew the Board attention in particular to:</w:t>
            </w:r>
          </w:p>
          <w:p w:rsidR="00A954AE" w:rsidRPr="001452C0" w:rsidRDefault="00A954AE" w:rsidP="00A954AE">
            <w:pPr>
              <w:pStyle w:val="ListParagraph"/>
              <w:numPr>
                <w:ilvl w:val="0"/>
                <w:numId w:val="15"/>
              </w:numPr>
              <w:rPr>
                <w:rFonts w:cs="Arial"/>
              </w:rPr>
            </w:pPr>
            <w:r w:rsidRPr="001452C0">
              <w:rPr>
                <w:rFonts w:cs="Arial"/>
              </w:rPr>
              <w:t xml:space="preserve">2019/20 </w:t>
            </w:r>
            <w:r w:rsidR="00A8091B">
              <w:rPr>
                <w:rFonts w:cs="Arial"/>
              </w:rPr>
              <w:t>cost improvement plan</w:t>
            </w:r>
            <w:r w:rsidR="00A8091B" w:rsidRPr="001452C0">
              <w:rPr>
                <w:rFonts w:cs="Arial"/>
              </w:rPr>
              <w:t xml:space="preserve"> </w:t>
            </w:r>
            <w:r w:rsidRPr="001452C0">
              <w:rPr>
                <w:rFonts w:cs="Arial"/>
              </w:rPr>
              <w:t xml:space="preserve">gap and </w:t>
            </w:r>
            <w:r w:rsidR="00A8091B">
              <w:rPr>
                <w:rFonts w:cs="Arial"/>
              </w:rPr>
              <w:t>under</w:t>
            </w:r>
            <w:r w:rsidR="00A8091B" w:rsidRPr="001452C0">
              <w:rPr>
                <w:rFonts w:cs="Arial"/>
              </w:rPr>
              <w:t xml:space="preserve"> </w:t>
            </w:r>
            <w:r w:rsidRPr="001452C0">
              <w:rPr>
                <w:rFonts w:cs="Arial"/>
              </w:rPr>
              <w:t>delivery</w:t>
            </w:r>
            <w:r w:rsidR="001452C0" w:rsidRPr="001452C0">
              <w:rPr>
                <w:rFonts w:cs="Arial"/>
              </w:rPr>
              <w:t xml:space="preserve"> year to date.</w:t>
            </w:r>
          </w:p>
          <w:p w:rsidR="00A954AE" w:rsidRPr="001452C0" w:rsidRDefault="00047788" w:rsidP="00047788">
            <w:pPr>
              <w:pStyle w:val="ListParagraph"/>
              <w:numPr>
                <w:ilvl w:val="0"/>
                <w:numId w:val="15"/>
              </w:numPr>
              <w:rPr>
                <w:rFonts w:cs="Arial"/>
              </w:rPr>
            </w:pPr>
            <w:r w:rsidRPr="001452C0">
              <w:rPr>
                <w:rFonts w:cs="Arial"/>
              </w:rPr>
              <w:t>Detailed forecasting will commence from M03 onwards,</w:t>
            </w:r>
            <w:r w:rsidR="00702ACF" w:rsidRPr="001452C0">
              <w:rPr>
                <w:rFonts w:cs="Arial"/>
              </w:rPr>
              <w:t xml:space="preserve"> earlier than in previous years.</w:t>
            </w:r>
          </w:p>
          <w:p w:rsidR="00702ACF" w:rsidRPr="001452C0" w:rsidRDefault="00702ACF" w:rsidP="00702ACF">
            <w:pPr>
              <w:pStyle w:val="ListParagraph"/>
              <w:numPr>
                <w:ilvl w:val="0"/>
                <w:numId w:val="15"/>
              </w:numPr>
              <w:rPr>
                <w:rFonts w:cs="Arial"/>
              </w:rPr>
            </w:pPr>
            <w:r w:rsidRPr="001452C0">
              <w:rPr>
                <w:rFonts w:cs="Arial"/>
              </w:rPr>
              <w:t>All clinical areas had signed budgets</w:t>
            </w:r>
            <w:r w:rsidR="001452C0" w:rsidRPr="001452C0">
              <w:rPr>
                <w:rFonts w:cs="Arial"/>
              </w:rPr>
              <w:t>,</w:t>
            </w:r>
            <w:r w:rsidRPr="001452C0">
              <w:rPr>
                <w:rFonts w:cs="Arial"/>
              </w:rPr>
              <w:t xml:space="preserve"> and there was evidence of better engagement this year.</w:t>
            </w:r>
          </w:p>
          <w:p w:rsidR="00D22C55" w:rsidRPr="001452C0" w:rsidRDefault="00702ACF" w:rsidP="002755D6">
            <w:pPr>
              <w:rPr>
                <w:rFonts w:cs="Arial"/>
                <w:b/>
                <w:sz w:val="22"/>
                <w:szCs w:val="22"/>
              </w:rPr>
            </w:pPr>
            <w:r w:rsidRPr="001452C0">
              <w:rPr>
                <w:rFonts w:cs="Arial"/>
                <w:sz w:val="22"/>
                <w:szCs w:val="22"/>
              </w:rPr>
              <w:t xml:space="preserve">There were no further comments and the Board </w:t>
            </w:r>
            <w:r w:rsidRPr="001452C0">
              <w:rPr>
                <w:rFonts w:cs="Arial"/>
                <w:b/>
                <w:sz w:val="22"/>
                <w:szCs w:val="22"/>
              </w:rPr>
              <w:t>noted</w:t>
            </w:r>
            <w:r w:rsidRPr="001452C0">
              <w:rPr>
                <w:rFonts w:cs="Arial"/>
                <w:sz w:val="22"/>
                <w:szCs w:val="22"/>
              </w:rPr>
              <w:t xml:space="preserve"> the contents of the update.</w:t>
            </w:r>
          </w:p>
        </w:tc>
      </w:tr>
      <w:tr w:rsidR="00513528" w:rsidRPr="00742E0E"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513528" w:rsidRPr="001452C0" w:rsidRDefault="006F552C" w:rsidP="00530F53">
            <w:pPr>
              <w:rPr>
                <w:rFonts w:cs="Arial"/>
                <w:bCs/>
                <w:sz w:val="22"/>
                <w:szCs w:val="22"/>
              </w:rPr>
            </w:pPr>
            <w:r w:rsidRPr="001452C0">
              <w:rPr>
                <w:rFonts w:cs="Arial"/>
                <w:bCs/>
                <w:sz w:val="22"/>
                <w:szCs w:val="22"/>
              </w:rPr>
              <w:lastRenderedPageBreak/>
              <w:t>114-19</w:t>
            </w:r>
          </w:p>
        </w:tc>
        <w:tc>
          <w:tcPr>
            <w:tcW w:w="10206" w:type="dxa"/>
            <w:gridSpan w:val="3"/>
            <w:tcBorders>
              <w:top w:val="single" w:sz="4" w:space="0" w:color="auto"/>
              <w:left w:val="single" w:sz="4" w:space="0" w:color="auto"/>
              <w:bottom w:val="single" w:sz="4" w:space="0" w:color="auto"/>
            </w:tcBorders>
          </w:tcPr>
          <w:p w:rsidR="00513528" w:rsidRPr="001452C0" w:rsidRDefault="006F552C" w:rsidP="00530F53">
            <w:pPr>
              <w:rPr>
                <w:rFonts w:cs="Arial"/>
                <w:b/>
                <w:sz w:val="22"/>
                <w:szCs w:val="22"/>
              </w:rPr>
            </w:pPr>
            <w:r w:rsidRPr="001452C0">
              <w:rPr>
                <w:rFonts w:cs="Arial"/>
                <w:b/>
                <w:sz w:val="22"/>
                <w:szCs w:val="22"/>
              </w:rPr>
              <w:t>Financial, operational and workforce performance assurance</w:t>
            </w:r>
          </w:p>
          <w:p w:rsidR="006F552C" w:rsidRPr="001452C0" w:rsidRDefault="009E64A3" w:rsidP="00530F53">
            <w:pPr>
              <w:rPr>
                <w:rFonts w:cs="Arial"/>
                <w:sz w:val="22"/>
                <w:szCs w:val="22"/>
              </w:rPr>
            </w:pPr>
            <w:r w:rsidRPr="001452C0">
              <w:rPr>
                <w:rFonts w:cs="Arial"/>
                <w:sz w:val="22"/>
                <w:szCs w:val="22"/>
              </w:rPr>
              <w:t>JT presented his a</w:t>
            </w:r>
            <w:r w:rsidR="001452C0" w:rsidRPr="001452C0">
              <w:rPr>
                <w:rFonts w:cs="Arial"/>
                <w:sz w:val="22"/>
                <w:szCs w:val="22"/>
              </w:rPr>
              <w:t xml:space="preserve">ssurance report following the (F&amp;PC) </w:t>
            </w:r>
            <w:r w:rsidRPr="001452C0">
              <w:rPr>
                <w:rFonts w:cs="Arial"/>
                <w:sz w:val="22"/>
                <w:szCs w:val="22"/>
              </w:rPr>
              <w:t>meeting on 24 June.  The highlights included:</w:t>
            </w:r>
          </w:p>
          <w:p w:rsidR="009E64A3" w:rsidRPr="001452C0" w:rsidRDefault="009E64A3" w:rsidP="009E64A3">
            <w:pPr>
              <w:pStyle w:val="ListParagraph"/>
              <w:numPr>
                <w:ilvl w:val="0"/>
                <w:numId w:val="16"/>
              </w:numPr>
              <w:rPr>
                <w:rFonts w:cs="Arial"/>
              </w:rPr>
            </w:pPr>
            <w:r w:rsidRPr="001452C0">
              <w:rPr>
                <w:rFonts w:cs="Arial"/>
              </w:rPr>
              <w:t>Evidence of continued improvement in Operations</w:t>
            </w:r>
            <w:r w:rsidR="001452C0" w:rsidRPr="001452C0">
              <w:rPr>
                <w:rFonts w:cs="Arial"/>
              </w:rPr>
              <w:t xml:space="preserve">, but a </w:t>
            </w:r>
            <w:r w:rsidRPr="001452C0">
              <w:rPr>
                <w:rFonts w:cs="Arial"/>
              </w:rPr>
              <w:t>lower level of assurance within Finance.</w:t>
            </w:r>
          </w:p>
          <w:p w:rsidR="009E64A3" w:rsidRPr="001452C0" w:rsidRDefault="00C34926" w:rsidP="00C34926">
            <w:pPr>
              <w:pStyle w:val="ListParagraph"/>
              <w:numPr>
                <w:ilvl w:val="0"/>
                <w:numId w:val="16"/>
              </w:numPr>
              <w:rPr>
                <w:rFonts w:cs="Arial"/>
              </w:rPr>
            </w:pPr>
            <w:r w:rsidRPr="001452C0">
              <w:rPr>
                <w:rFonts w:cs="Arial"/>
              </w:rPr>
              <w:t xml:space="preserve">EDM roll out will recommence </w:t>
            </w:r>
            <w:r w:rsidR="001452C0" w:rsidRPr="001452C0">
              <w:rPr>
                <w:rFonts w:cs="Arial"/>
              </w:rPr>
              <w:t>in</w:t>
            </w:r>
            <w:r w:rsidRPr="001452C0">
              <w:rPr>
                <w:rFonts w:cs="Arial"/>
              </w:rPr>
              <w:t xml:space="preserve"> plastics. An external consultant has been appointed to assess any clinical risks within the project. </w:t>
            </w:r>
            <w:r w:rsidR="00057041" w:rsidRPr="001452C0">
              <w:rPr>
                <w:rFonts w:cs="Arial"/>
              </w:rPr>
              <w:t xml:space="preserve">This was a significant project and more time would be </w:t>
            </w:r>
            <w:r w:rsidRPr="001452C0">
              <w:rPr>
                <w:rFonts w:cs="Arial"/>
              </w:rPr>
              <w:t>dedicate</w:t>
            </w:r>
            <w:r w:rsidR="00057041" w:rsidRPr="001452C0">
              <w:rPr>
                <w:rFonts w:cs="Arial"/>
              </w:rPr>
              <w:t>d</w:t>
            </w:r>
            <w:r w:rsidRPr="001452C0">
              <w:rPr>
                <w:rFonts w:cs="Arial"/>
              </w:rPr>
              <w:t xml:space="preserve"> </w:t>
            </w:r>
            <w:r w:rsidR="001452C0" w:rsidRPr="001452C0">
              <w:rPr>
                <w:rFonts w:cs="Arial"/>
              </w:rPr>
              <w:t>to this subject a</w:t>
            </w:r>
            <w:r w:rsidRPr="001452C0">
              <w:rPr>
                <w:rFonts w:cs="Arial"/>
              </w:rPr>
              <w:t xml:space="preserve">t the next </w:t>
            </w:r>
            <w:r w:rsidR="001452C0" w:rsidRPr="001452C0">
              <w:rPr>
                <w:rFonts w:cs="Arial"/>
              </w:rPr>
              <w:t>F&amp;PC.</w:t>
            </w:r>
          </w:p>
          <w:p w:rsidR="00D22C55" w:rsidRPr="001452C0" w:rsidRDefault="00057041" w:rsidP="00057041">
            <w:pPr>
              <w:rPr>
                <w:rFonts w:cs="Arial"/>
                <w:sz w:val="22"/>
                <w:szCs w:val="22"/>
              </w:rPr>
            </w:pPr>
            <w:r w:rsidRPr="001452C0">
              <w:rPr>
                <w:rFonts w:cs="Arial"/>
                <w:sz w:val="22"/>
                <w:szCs w:val="22"/>
              </w:rPr>
              <w:t xml:space="preserve">There were no further comments and the Board </w:t>
            </w:r>
            <w:r w:rsidRPr="001452C0">
              <w:rPr>
                <w:rFonts w:cs="Arial"/>
                <w:b/>
                <w:sz w:val="22"/>
                <w:szCs w:val="22"/>
              </w:rPr>
              <w:t>noted</w:t>
            </w:r>
            <w:r w:rsidRPr="001452C0">
              <w:rPr>
                <w:rFonts w:cs="Arial"/>
                <w:sz w:val="22"/>
                <w:szCs w:val="22"/>
              </w:rPr>
              <w:t xml:space="preserve"> the contents of the update.</w:t>
            </w:r>
          </w:p>
          <w:p w:rsidR="00D22C55" w:rsidRPr="001452C0" w:rsidRDefault="00D22C55" w:rsidP="00530F53">
            <w:pPr>
              <w:rPr>
                <w:rFonts w:cs="Arial"/>
                <w:sz w:val="22"/>
                <w:szCs w:val="22"/>
              </w:rPr>
            </w:pPr>
          </w:p>
        </w:tc>
      </w:tr>
      <w:tr w:rsidR="00513528" w:rsidRPr="00742E0E"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513528" w:rsidRPr="004E55E7" w:rsidRDefault="006F552C" w:rsidP="00530F53">
            <w:pPr>
              <w:rPr>
                <w:rFonts w:cs="Arial"/>
                <w:bCs/>
                <w:sz w:val="22"/>
                <w:szCs w:val="22"/>
              </w:rPr>
            </w:pPr>
            <w:r w:rsidRPr="004E55E7">
              <w:rPr>
                <w:rFonts w:cs="Arial"/>
                <w:bCs/>
                <w:sz w:val="22"/>
                <w:szCs w:val="22"/>
              </w:rPr>
              <w:t>115-19</w:t>
            </w:r>
          </w:p>
        </w:tc>
        <w:tc>
          <w:tcPr>
            <w:tcW w:w="10206" w:type="dxa"/>
            <w:gridSpan w:val="3"/>
            <w:tcBorders>
              <w:top w:val="single" w:sz="4" w:space="0" w:color="auto"/>
              <w:left w:val="single" w:sz="4" w:space="0" w:color="auto"/>
              <w:bottom w:val="single" w:sz="4" w:space="0" w:color="auto"/>
            </w:tcBorders>
          </w:tcPr>
          <w:p w:rsidR="00513528" w:rsidRPr="004E55E7" w:rsidRDefault="006F552C" w:rsidP="00530F53">
            <w:pPr>
              <w:rPr>
                <w:rFonts w:cs="Arial"/>
                <w:b/>
                <w:sz w:val="22"/>
                <w:szCs w:val="22"/>
              </w:rPr>
            </w:pPr>
            <w:r w:rsidRPr="004E55E7">
              <w:rPr>
                <w:rFonts w:cs="Arial"/>
                <w:b/>
                <w:sz w:val="22"/>
                <w:szCs w:val="22"/>
              </w:rPr>
              <w:t>Operational performance</w:t>
            </w:r>
          </w:p>
          <w:p w:rsidR="006F552C" w:rsidRPr="004E55E7" w:rsidRDefault="003908D8" w:rsidP="00530F53">
            <w:pPr>
              <w:rPr>
                <w:rFonts w:cs="Arial"/>
                <w:sz w:val="22"/>
                <w:szCs w:val="22"/>
              </w:rPr>
            </w:pPr>
            <w:r w:rsidRPr="004E55E7">
              <w:rPr>
                <w:rFonts w:cs="Arial"/>
                <w:sz w:val="22"/>
                <w:szCs w:val="22"/>
              </w:rPr>
              <w:t>The Board received the latest update on current operational performance, seeking additional clarification as follows:</w:t>
            </w:r>
          </w:p>
          <w:p w:rsidR="003908D8" w:rsidRPr="004E55E7" w:rsidRDefault="00667F58" w:rsidP="0000074E">
            <w:pPr>
              <w:pStyle w:val="ListParagraph"/>
              <w:numPr>
                <w:ilvl w:val="0"/>
                <w:numId w:val="17"/>
              </w:numPr>
              <w:rPr>
                <w:rFonts w:cs="Arial"/>
              </w:rPr>
            </w:pPr>
            <w:r w:rsidRPr="004E55E7">
              <w:rPr>
                <w:rFonts w:cs="Arial"/>
              </w:rPr>
              <w:t>Whilst it</w:t>
            </w:r>
            <w:r w:rsidR="0000074E" w:rsidRPr="004E55E7">
              <w:rPr>
                <w:rFonts w:cs="Arial"/>
              </w:rPr>
              <w:t xml:space="preserve"> may still be a challenge to achieve 52 week performance targets by September, (</w:t>
            </w:r>
            <w:r w:rsidRPr="004E55E7">
              <w:rPr>
                <w:rFonts w:cs="Arial"/>
              </w:rPr>
              <w:t xml:space="preserve">excluding the </w:t>
            </w:r>
            <w:r w:rsidR="0000074E" w:rsidRPr="004E55E7">
              <w:rPr>
                <w:rFonts w:cs="Arial"/>
              </w:rPr>
              <w:t>patient choice</w:t>
            </w:r>
            <w:r w:rsidRPr="004E55E7">
              <w:rPr>
                <w:rFonts w:cs="Arial"/>
              </w:rPr>
              <w:t xml:space="preserve"> factor</w:t>
            </w:r>
            <w:r w:rsidR="0000074E" w:rsidRPr="004E55E7">
              <w:rPr>
                <w:rFonts w:cs="Arial"/>
              </w:rPr>
              <w:t xml:space="preserve">), risks </w:t>
            </w:r>
            <w:r w:rsidRPr="004E55E7">
              <w:rPr>
                <w:rFonts w:cs="Arial"/>
              </w:rPr>
              <w:t xml:space="preserve">continued to </w:t>
            </w:r>
            <w:r w:rsidR="0000074E" w:rsidRPr="004E55E7">
              <w:rPr>
                <w:rFonts w:cs="Arial"/>
              </w:rPr>
              <w:t>reduce.</w:t>
            </w:r>
          </w:p>
          <w:p w:rsidR="004F3C5B" w:rsidRPr="004E55E7" w:rsidRDefault="0000074E" w:rsidP="0000074E">
            <w:pPr>
              <w:pStyle w:val="ListParagraph"/>
              <w:numPr>
                <w:ilvl w:val="0"/>
                <w:numId w:val="17"/>
              </w:numPr>
              <w:rPr>
                <w:rFonts w:cs="Arial"/>
              </w:rPr>
            </w:pPr>
            <w:r w:rsidRPr="004E55E7">
              <w:rPr>
                <w:rFonts w:cs="Arial"/>
              </w:rPr>
              <w:t xml:space="preserve">Plans in place to reverse the decline </w:t>
            </w:r>
            <w:r w:rsidR="004F3C5B" w:rsidRPr="004E55E7">
              <w:rPr>
                <w:rFonts w:cs="Arial"/>
              </w:rPr>
              <w:t>of</w:t>
            </w:r>
            <w:r w:rsidRPr="004E55E7">
              <w:rPr>
                <w:rFonts w:cs="Arial"/>
              </w:rPr>
              <w:t xml:space="preserve"> performance in Ophthalmology</w:t>
            </w:r>
            <w:r w:rsidR="004F3C5B" w:rsidRPr="004E55E7">
              <w:rPr>
                <w:rFonts w:cs="Arial"/>
              </w:rPr>
              <w:t xml:space="preserve">, including </w:t>
            </w:r>
            <w:r w:rsidR="006F12A2" w:rsidRPr="004E55E7">
              <w:rPr>
                <w:rFonts w:cs="Arial"/>
              </w:rPr>
              <w:t xml:space="preserve">the </w:t>
            </w:r>
            <w:r w:rsidR="004F3C5B" w:rsidRPr="004E55E7">
              <w:rPr>
                <w:rFonts w:cs="Arial"/>
              </w:rPr>
              <w:t xml:space="preserve">appointment of a short term locum, capacity and demand </w:t>
            </w:r>
            <w:r w:rsidR="006F12A2" w:rsidRPr="004E55E7">
              <w:rPr>
                <w:rFonts w:cs="Arial"/>
              </w:rPr>
              <w:t>managed</w:t>
            </w:r>
            <w:r w:rsidR="004F3C5B" w:rsidRPr="004E55E7">
              <w:rPr>
                <w:rFonts w:cs="Arial"/>
              </w:rPr>
              <w:t xml:space="preserve"> at sub-speciality level and the appointment of a new business unit manager whose focus would be </w:t>
            </w:r>
            <w:r w:rsidR="006F12A2" w:rsidRPr="004E55E7">
              <w:rPr>
                <w:rFonts w:cs="Arial"/>
              </w:rPr>
              <w:t>on this specialty</w:t>
            </w:r>
            <w:r w:rsidR="004F3C5B" w:rsidRPr="004E55E7">
              <w:rPr>
                <w:rFonts w:cs="Arial"/>
              </w:rPr>
              <w:t>.</w:t>
            </w:r>
          </w:p>
          <w:p w:rsidR="0000074E" w:rsidRPr="004E55E7" w:rsidRDefault="0030034D" w:rsidP="0000074E">
            <w:pPr>
              <w:pStyle w:val="ListParagraph"/>
              <w:numPr>
                <w:ilvl w:val="0"/>
                <w:numId w:val="17"/>
              </w:numPr>
              <w:rPr>
                <w:rFonts w:cs="Arial"/>
              </w:rPr>
            </w:pPr>
            <w:r w:rsidRPr="004E55E7">
              <w:rPr>
                <w:rFonts w:cs="Arial"/>
              </w:rPr>
              <w:t>Clinical outcomes of virtual follow up clinics had not been specifically factored into an evaluation</w:t>
            </w:r>
            <w:r w:rsidR="001452C0" w:rsidRPr="004E55E7">
              <w:rPr>
                <w:rFonts w:cs="Arial"/>
              </w:rPr>
              <w:t xml:space="preserve"> plan</w:t>
            </w:r>
            <w:r w:rsidRPr="004E55E7">
              <w:rPr>
                <w:rFonts w:cs="Arial"/>
              </w:rPr>
              <w:t>, although the Board was assured that the model adopted by QVH had been tested and was already in use elsewhere.</w:t>
            </w:r>
          </w:p>
          <w:p w:rsidR="0030034D" w:rsidRPr="004E55E7" w:rsidRDefault="0030034D" w:rsidP="0030034D">
            <w:pPr>
              <w:rPr>
                <w:rFonts w:cs="Arial"/>
                <w:sz w:val="22"/>
                <w:szCs w:val="22"/>
              </w:rPr>
            </w:pPr>
            <w:r w:rsidRPr="004E55E7">
              <w:rPr>
                <w:rFonts w:cs="Arial"/>
                <w:sz w:val="22"/>
                <w:szCs w:val="22"/>
              </w:rPr>
              <w:t xml:space="preserve">There was a brief discussion as to the reason for </w:t>
            </w:r>
            <w:r w:rsidR="001452C0" w:rsidRPr="004E55E7">
              <w:rPr>
                <w:rFonts w:cs="Arial"/>
                <w:sz w:val="22"/>
                <w:szCs w:val="22"/>
              </w:rPr>
              <w:t xml:space="preserve">the </w:t>
            </w:r>
            <w:r w:rsidRPr="004E55E7">
              <w:rPr>
                <w:rFonts w:cs="Arial"/>
                <w:sz w:val="22"/>
                <w:szCs w:val="22"/>
              </w:rPr>
              <w:t xml:space="preserve">21% </w:t>
            </w:r>
            <w:r w:rsidR="001452C0" w:rsidRPr="004E55E7">
              <w:rPr>
                <w:rFonts w:cs="Arial"/>
                <w:sz w:val="22"/>
                <w:szCs w:val="22"/>
              </w:rPr>
              <w:t>rise</w:t>
            </w:r>
            <w:r w:rsidRPr="004E55E7">
              <w:rPr>
                <w:rFonts w:cs="Arial"/>
                <w:sz w:val="22"/>
                <w:szCs w:val="22"/>
              </w:rPr>
              <w:t xml:space="preserve"> in </w:t>
            </w:r>
            <w:r w:rsidR="00417F8E" w:rsidRPr="00417F8E">
              <w:rPr>
                <w:rFonts w:cs="Arial"/>
                <w:sz w:val="22"/>
                <w:szCs w:val="22"/>
              </w:rPr>
              <w:t xml:space="preserve">increase in referrals under the two week wait standard </w:t>
            </w:r>
            <w:r w:rsidRPr="004E55E7">
              <w:rPr>
                <w:rFonts w:cs="Arial"/>
                <w:sz w:val="22"/>
                <w:szCs w:val="22"/>
              </w:rPr>
              <w:t xml:space="preserve">compared to </w:t>
            </w:r>
            <w:r w:rsidR="001452C0" w:rsidRPr="004E55E7">
              <w:rPr>
                <w:rFonts w:cs="Arial"/>
                <w:sz w:val="22"/>
                <w:szCs w:val="22"/>
              </w:rPr>
              <w:t>January/February data</w:t>
            </w:r>
            <w:r w:rsidRPr="004E55E7">
              <w:rPr>
                <w:rFonts w:cs="Arial"/>
                <w:sz w:val="22"/>
                <w:szCs w:val="22"/>
              </w:rPr>
              <w:t xml:space="preserve">.  </w:t>
            </w:r>
            <w:r w:rsidR="00A8091B">
              <w:rPr>
                <w:rFonts w:cs="Arial"/>
                <w:sz w:val="22"/>
                <w:szCs w:val="22"/>
              </w:rPr>
              <w:t xml:space="preserve">AJ confirmed that she was monitoring this and would </w:t>
            </w:r>
            <w:r w:rsidR="008032EB">
              <w:rPr>
                <w:rFonts w:cs="Arial"/>
                <w:sz w:val="22"/>
                <w:szCs w:val="22"/>
              </w:rPr>
              <w:t>include any indicators of the drivers of this in future F&amp;PC reports</w:t>
            </w:r>
            <w:r w:rsidR="001452C0" w:rsidRPr="004E55E7">
              <w:rPr>
                <w:rFonts w:cs="Arial"/>
                <w:sz w:val="22"/>
                <w:szCs w:val="22"/>
              </w:rPr>
              <w:t>.</w:t>
            </w:r>
          </w:p>
          <w:p w:rsidR="00941F97" w:rsidRPr="004E55E7" w:rsidRDefault="00941F97" w:rsidP="0030034D">
            <w:pPr>
              <w:rPr>
                <w:rFonts w:cs="Arial"/>
                <w:sz w:val="22"/>
                <w:szCs w:val="22"/>
              </w:rPr>
            </w:pPr>
          </w:p>
          <w:p w:rsidR="00941F97" w:rsidRPr="004E55E7" w:rsidRDefault="00941F97" w:rsidP="0030034D">
            <w:pPr>
              <w:rPr>
                <w:rFonts w:cs="Arial"/>
                <w:sz w:val="22"/>
                <w:szCs w:val="22"/>
              </w:rPr>
            </w:pPr>
            <w:r w:rsidRPr="004E55E7">
              <w:rPr>
                <w:rFonts w:cs="Arial"/>
                <w:sz w:val="22"/>
                <w:szCs w:val="22"/>
              </w:rPr>
              <w:t xml:space="preserve">The Board commended the Total pathways metric which provided additional assurance </w:t>
            </w:r>
            <w:r w:rsidR="005F1794" w:rsidRPr="004E55E7">
              <w:rPr>
                <w:rFonts w:cs="Arial"/>
                <w:sz w:val="22"/>
                <w:szCs w:val="22"/>
              </w:rPr>
              <w:t>on</w:t>
            </w:r>
            <w:r w:rsidRPr="004E55E7">
              <w:rPr>
                <w:rFonts w:cs="Arial"/>
                <w:sz w:val="22"/>
                <w:szCs w:val="22"/>
              </w:rPr>
              <w:t xml:space="preserve"> data.</w:t>
            </w:r>
          </w:p>
          <w:p w:rsidR="00941F97" w:rsidRPr="004E55E7" w:rsidRDefault="00941F97" w:rsidP="00530F53">
            <w:pPr>
              <w:rPr>
                <w:rFonts w:cs="Arial"/>
                <w:sz w:val="22"/>
                <w:szCs w:val="22"/>
              </w:rPr>
            </w:pPr>
          </w:p>
          <w:p w:rsidR="00D22C55" w:rsidRPr="004E55E7" w:rsidRDefault="00941F97" w:rsidP="00530F53">
            <w:pPr>
              <w:rPr>
                <w:rFonts w:cs="Arial"/>
                <w:sz w:val="22"/>
                <w:szCs w:val="22"/>
              </w:rPr>
            </w:pPr>
            <w:r w:rsidRPr="004E55E7">
              <w:rPr>
                <w:rFonts w:cs="Arial"/>
                <w:sz w:val="22"/>
                <w:szCs w:val="22"/>
              </w:rPr>
              <w:t xml:space="preserve">There were no further comments and the Board </w:t>
            </w:r>
            <w:r w:rsidRPr="004E55E7">
              <w:rPr>
                <w:rFonts w:cs="Arial"/>
                <w:b/>
                <w:sz w:val="22"/>
                <w:szCs w:val="22"/>
              </w:rPr>
              <w:t>noted</w:t>
            </w:r>
            <w:r w:rsidRPr="004E55E7">
              <w:rPr>
                <w:rFonts w:cs="Arial"/>
                <w:sz w:val="22"/>
                <w:szCs w:val="22"/>
              </w:rPr>
              <w:t xml:space="preserve"> the contents of the update.</w:t>
            </w:r>
          </w:p>
          <w:p w:rsidR="00D22C55" w:rsidRPr="004E55E7" w:rsidRDefault="00D22C55" w:rsidP="00530F53">
            <w:pPr>
              <w:rPr>
                <w:rFonts w:cs="Arial"/>
                <w:b/>
                <w:sz w:val="22"/>
                <w:szCs w:val="22"/>
              </w:rPr>
            </w:pPr>
          </w:p>
        </w:tc>
      </w:tr>
      <w:tr w:rsidR="00513528" w:rsidRPr="00742E0E"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513528" w:rsidRPr="004E55E7" w:rsidRDefault="006F552C" w:rsidP="00530F53">
            <w:pPr>
              <w:rPr>
                <w:rFonts w:cs="Arial"/>
                <w:bCs/>
                <w:sz w:val="22"/>
                <w:szCs w:val="22"/>
              </w:rPr>
            </w:pPr>
            <w:r w:rsidRPr="004E55E7">
              <w:rPr>
                <w:rFonts w:cs="Arial"/>
                <w:bCs/>
                <w:sz w:val="22"/>
                <w:szCs w:val="22"/>
              </w:rPr>
              <w:t>116-19</w:t>
            </w:r>
          </w:p>
        </w:tc>
        <w:tc>
          <w:tcPr>
            <w:tcW w:w="10206" w:type="dxa"/>
            <w:gridSpan w:val="3"/>
            <w:tcBorders>
              <w:top w:val="single" w:sz="4" w:space="0" w:color="auto"/>
              <w:left w:val="single" w:sz="4" w:space="0" w:color="auto"/>
              <w:bottom w:val="single" w:sz="4" w:space="0" w:color="auto"/>
            </w:tcBorders>
          </w:tcPr>
          <w:p w:rsidR="00513528" w:rsidRPr="004E55E7" w:rsidRDefault="006F552C" w:rsidP="00530F53">
            <w:pPr>
              <w:rPr>
                <w:rFonts w:cs="Arial"/>
                <w:b/>
                <w:sz w:val="22"/>
                <w:szCs w:val="22"/>
              </w:rPr>
            </w:pPr>
            <w:r w:rsidRPr="004E55E7">
              <w:rPr>
                <w:rFonts w:cs="Arial"/>
                <w:b/>
                <w:sz w:val="22"/>
                <w:szCs w:val="22"/>
              </w:rPr>
              <w:t>Financial performance</w:t>
            </w:r>
          </w:p>
          <w:p w:rsidR="006F552C" w:rsidRPr="004E55E7" w:rsidRDefault="00A32FCD" w:rsidP="00530F53">
            <w:pPr>
              <w:rPr>
                <w:rFonts w:cs="Arial"/>
                <w:sz w:val="22"/>
                <w:szCs w:val="22"/>
              </w:rPr>
            </w:pPr>
            <w:r w:rsidRPr="004E55E7">
              <w:rPr>
                <w:rFonts w:cs="Arial"/>
                <w:sz w:val="22"/>
                <w:szCs w:val="22"/>
              </w:rPr>
              <w:t>MM presented the latest financial performance</w:t>
            </w:r>
            <w:r w:rsidR="004E55E7" w:rsidRPr="004E55E7">
              <w:rPr>
                <w:rFonts w:cs="Arial"/>
                <w:sz w:val="22"/>
                <w:szCs w:val="22"/>
              </w:rPr>
              <w:t xml:space="preserve"> update</w:t>
            </w:r>
            <w:r w:rsidRPr="004E55E7">
              <w:rPr>
                <w:rFonts w:cs="Arial"/>
                <w:sz w:val="22"/>
                <w:szCs w:val="22"/>
              </w:rPr>
              <w:t xml:space="preserve"> asking the Board to note in particular:</w:t>
            </w:r>
          </w:p>
          <w:p w:rsidR="00334A78" w:rsidRPr="004E55E7" w:rsidRDefault="00334A78" w:rsidP="00334A78">
            <w:pPr>
              <w:pStyle w:val="ListParagraph"/>
              <w:numPr>
                <w:ilvl w:val="0"/>
                <w:numId w:val="18"/>
              </w:numPr>
              <w:rPr>
                <w:rFonts w:cs="Arial"/>
              </w:rPr>
            </w:pPr>
            <w:r w:rsidRPr="004E55E7">
              <w:rPr>
                <w:rFonts w:cs="Arial"/>
              </w:rPr>
              <w:t xml:space="preserve">QVH was one of only four providers nationally not to agree their control total. Instead </w:t>
            </w:r>
            <w:r w:rsidR="004E55E7" w:rsidRPr="004E55E7">
              <w:rPr>
                <w:rFonts w:cs="Arial"/>
              </w:rPr>
              <w:t xml:space="preserve">the Board had agreed to submit </w:t>
            </w:r>
            <w:r w:rsidRPr="004E55E7">
              <w:rPr>
                <w:rFonts w:cs="Arial"/>
              </w:rPr>
              <w:t xml:space="preserve">a </w:t>
            </w:r>
            <w:r w:rsidRPr="004E55E7">
              <w:t>r</w:t>
            </w:r>
            <w:r w:rsidRPr="004E55E7">
              <w:rPr>
                <w:rFonts w:cs="Arial"/>
              </w:rPr>
              <w:t>evised operating plan for 2019/20 with a forecast deficit of £7.4m.</w:t>
            </w:r>
          </w:p>
          <w:p w:rsidR="00334A78" w:rsidRPr="004E55E7" w:rsidRDefault="00334A78" w:rsidP="00334A78">
            <w:pPr>
              <w:pStyle w:val="ListParagraph"/>
              <w:numPr>
                <w:ilvl w:val="0"/>
                <w:numId w:val="18"/>
              </w:numPr>
              <w:rPr>
                <w:rFonts w:cs="Arial"/>
              </w:rPr>
            </w:pPr>
            <w:r w:rsidRPr="004E55E7">
              <w:rPr>
                <w:rFonts w:cs="Arial"/>
              </w:rPr>
              <w:t xml:space="preserve">The Trust had delivered a deficit of £2.1m </w:t>
            </w:r>
            <w:r w:rsidR="008032EB">
              <w:rPr>
                <w:rFonts w:cs="Arial"/>
              </w:rPr>
              <w:t>year to date (</w:t>
            </w:r>
            <w:r w:rsidRPr="004E55E7">
              <w:rPr>
                <w:rFonts w:cs="Arial"/>
              </w:rPr>
              <w:t>YTD</w:t>
            </w:r>
            <w:r w:rsidR="008032EB">
              <w:rPr>
                <w:rFonts w:cs="Arial"/>
              </w:rPr>
              <w:t>)</w:t>
            </w:r>
            <w:r w:rsidRPr="004E55E7">
              <w:rPr>
                <w:rFonts w:cs="Arial"/>
              </w:rPr>
              <w:t xml:space="preserve"> which was £0.5m worse than plan. A backlog in clinical coding had created a reporting lag which would </w:t>
            </w:r>
            <w:r w:rsidR="004E55E7" w:rsidRPr="004E55E7">
              <w:rPr>
                <w:rFonts w:cs="Arial"/>
              </w:rPr>
              <w:t xml:space="preserve">result in an adjustment of </w:t>
            </w:r>
            <w:r w:rsidRPr="004E55E7">
              <w:rPr>
                <w:rFonts w:cs="Arial"/>
              </w:rPr>
              <w:t>£0.2m behind plan. Capacity within the coding team had now been increased.</w:t>
            </w:r>
          </w:p>
          <w:p w:rsidR="00286EB4" w:rsidRPr="004E55E7" w:rsidRDefault="00334A78" w:rsidP="00334A78">
            <w:pPr>
              <w:pStyle w:val="ListParagraph"/>
              <w:numPr>
                <w:ilvl w:val="0"/>
                <w:numId w:val="18"/>
              </w:numPr>
              <w:rPr>
                <w:rFonts w:cs="Arial"/>
              </w:rPr>
            </w:pPr>
            <w:r w:rsidRPr="004E55E7">
              <w:rPr>
                <w:rFonts w:cs="Arial"/>
              </w:rPr>
              <w:t xml:space="preserve">YTD under performance was largely </w:t>
            </w:r>
            <w:r w:rsidR="004E55E7" w:rsidRPr="004E55E7">
              <w:rPr>
                <w:rFonts w:cs="Arial"/>
              </w:rPr>
              <w:t xml:space="preserve">due to reduced income from </w:t>
            </w:r>
            <w:r w:rsidRPr="004E55E7">
              <w:rPr>
                <w:rFonts w:cs="Arial"/>
              </w:rPr>
              <w:t xml:space="preserve">change in case mix in </w:t>
            </w:r>
            <w:r w:rsidR="004E55E7" w:rsidRPr="004E55E7">
              <w:rPr>
                <w:rFonts w:cs="Arial"/>
              </w:rPr>
              <w:t xml:space="preserve">inpatient </w:t>
            </w:r>
            <w:r w:rsidRPr="004E55E7">
              <w:rPr>
                <w:rFonts w:cs="Arial"/>
              </w:rPr>
              <w:t xml:space="preserve">Plastics. </w:t>
            </w:r>
            <w:r w:rsidR="004E55E7" w:rsidRPr="004E55E7">
              <w:rPr>
                <w:rFonts w:cs="Arial"/>
              </w:rPr>
              <w:t>Improvements in</w:t>
            </w:r>
            <w:r w:rsidRPr="004E55E7">
              <w:rPr>
                <w:rFonts w:cs="Arial"/>
              </w:rPr>
              <w:t xml:space="preserve"> income </w:t>
            </w:r>
            <w:r w:rsidR="0064148E">
              <w:rPr>
                <w:rFonts w:cs="Arial"/>
              </w:rPr>
              <w:t xml:space="preserve">elsewhere </w:t>
            </w:r>
            <w:r w:rsidR="004E55E7" w:rsidRPr="004E55E7">
              <w:rPr>
                <w:rFonts w:cs="Arial"/>
              </w:rPr>
              <w:t>had been</w:t>
            </w:r>
            <w:r w:rsidRPr="004E55E7">
              <w:rPr>
                <w:rFonts w:cs="Arial"/>
              </w:rPr>
              <w:t xml:space="preserve"> offset by </w:t>
            </w:r>
            <w:r w:rsidR="004E55E7" w:rsidRPr="004E55E7">
              <w:rPr>
                <w:rFonts w:cs="Arial"/>
              </w:rPr>
              <w:t xml:space="preserve">reduced </w:t>
            </w:r>
            <w:r w:rsidRPr="004E55E7">
              <w:rPr>
                <w:rFonts w:cs="Arial"/>
              </w:rPr>
              <w:t>activi</w:t>
            </w:r>
            <w:r w:rsidR="00286EB4" w:rsidRPr="004E55E7">
              <w:rPr>
                <w:rFonts w:cs="Arial"/>
              </w:rPr>
              <w:t xml:space="preserve">ty </w:t>
            </w:r>
            <w:r w:rsidR="008032EB">
              <w:rPr>
                <w:rFonts w:cs="Arial"/>
              </w:rPr>
              <w:t>and</w:t>
            </w:r>
            <w:r w:rsidR="008032EB" w:rsidRPr="004E55E7">
              <w:rPr>
                <w:rFonts w:cs="Arial"/>
              </w:rPr>
              <w:t xml:space="preserve"> </w:t>
            </w:r>
            <w:r w:rsidR="00286EB4" w:rsidRPr="004E55E7">
              <w:rPr>
                <w:rFonts w:cs="Arial"/>
              </w:rPr>
              <w:t xml:space="preserve">income in Oral </w:t>
            </w:r>
            <w:r w:rsidR="008032EB">
              <w:rPr>
                <w:rFonts w:cs="Arial"/>
              </w:rPr>
              <w:t>e</w:t>
            </w:r>
            <w:r w:rsidR="008032EB" w:rsidRPr="004E55E7">
              <w:rPr>
                <w:rFonts w:cs="Arial"/>
              </w:rPr>
              <w:t>lectives</w:t>
            </w:r>
            <w:r w:rsidR="00286EB4" w:rsidRPr="004E55E7">
              <w:rPr>
                <w:rFonts w:cs="Arial"/>
              </w:rPr>
              <w:t>.</w:t>
            </w:r>
          </w:p>
          <w:p w:rsidR="00286EB4" w:rsidRPr="004E55E7" w:rsidRDefault="00286EB4" w:rsidP="00286EB4">
            <w:pPr>
              <w:pStyle w:val="ListParagraph"/>
              <w:numPr>
                <w:ilvl w:val="0"/>
                <w:numId w:val="18"/>
              </w:numPr>
              <w:rPr>
                <w:rFonts w:cs="Arial"/>
              </w:rPr>
            </w:pPr>
            <w:r w:rsidRPr="004E55E7">
              <w:rPr>
                <w:rFonts w:cs="Arial"/>
              </w:rPr>
              <w:t xml:space="preserve">The pay position is £136k above plan due to vacancies within all staff groupings, apart from medical. </w:t>
            </w:r>
            <w:r w:rsidRPr="004E55E7">
              <w:t xml:space="preserve"> </w:t>
            </w:r>
            <w:r w:rsidR="004E55E7" w:rsidRPr="004E55E7">
              <w:rPr>
                <w:rFonts w:cs="Arial"/>
              </w:rPr>
              <w:t>Compared to the last six</w:t>
            </w:r>
            <w:r w:rsidRPr="004E55E7">
              <w:rPr>
                <w:rFonts w:cs="Arial"/>
              </w:rPr>
              <w:t xml:space="preserve"> months of 2018/19 there had been a decrease in use of agency staff largely within Nursing.</w:t>
            </w:r>
          </w:p>
          <w:p w:rsidR="00047788" w:rsidRPr="004E55E7" w:rsidRDefault="00286EB4" w:rsidP="00286EB4">
            <w:pPr>
              <w:pStyle w:val="ListParagraph"/>
              <w:numPr>
                <w:ilvl w:val="0"/>
                <w:numId w:val="18"/>
              </w:numPr>
              <w:rPr>
                <w:rFonts w:cs="Arial"/>
              </w:rPr>
            </w:pPr>
            <w:r w:rsidRPr="004E55E7">
              <w:rPr>
                <w:rFonts w:cs="Arial"/>
              </w:rPr>
              <w:t xml:space="preserve">The non pay position was slightly over budget due to clinical supplies overspends. </w:t>
            </w:r>
          </w:p>
          <w:p w:rsidR="00A76A18" w:rsidRPr="004E55E7" w:rsidRDefault="00047788" w:rsidP="002B504B">
            <w:pPr>
              <w:pStyle w:val="ListParagraph"/>
              <w:numPr>
                <w:ilvl w:val="0"/>
                <w:numId w:val="18"/>
              </w:numPr>
              <w:rPr>
                <w:rFonts w:cs="Arial"/>
              </w:rPr>
            </w:pPr>
            <w:r w:rsidRPr="004E55E7">
              <w:rPr>
                <w:rFonts w:cs="Arial"/>
              </w:rPr>
              <w:t xml:space="preserve">The </w:t>
            </w:r>
            <w:r w:rsidR="008032EB">
              <w:rPr>
                <w:rFonts w:cs="Arial"/>
              </w:rPr>
              <w:t>cost improvement plan (</w:t>
            </w:r>
            <w:r w:rsidRPr="004E55E7">
              <w:rPr>
                <w:rFonts w:cs="Arial"/>
              </w:rPr>
              <w:t>CIP</w:t>
            </w:r>
            <w:r w:rsidR="008032EB">
              <w:rPr>
                <w:rFonts w:cs="Arial"/>
              </w:rPr>
              <w:t>)</w:t>
            </w:r>
            <w:r w:rsidRPr="004E55E7">
              <w:rPr>
                <w:rFonts w:cs="Arial"/>
              </w:rPr>
              <w:t xml:space="preserve"> dashboard showed the</w:t>
            </w:r>
            <w:r w:rsidR="00286EB4" w:rsidRPr="004E55E7">
              <w:rPr>
                <w:rFonts w:cs="Arial"/>
              </w:rPr>
              <w:t xml:space="preserve"> </w:t>
            </w:r>
            <w:r w:rsidRPr="004E55E7">
              <w:rPr>
                <w:rFonts w:cs="Arial"/>
              </w:rPr>
              <w:t xml:space="preserve">Trust on plan for MO2, but an additional £600k was </w:t>
            </w:r>
            <w:r w:rsidR="004E55E7" w:rsidRPr="004E55E7">
              <w:rPr>
                <w:rFonts w:cs="Arial"/>
              </w:rPr>
              <w:t>yet</w:t>
            </w:r>
            <w:r w:rsidRPr="004E55E7">
              <w:rPr>
                <w:rFonts w:cs="Arial"/>
              </w:rPr>
              <w:t xml:space="preserve"> to be identified.</w:t>
            </w:r>
            <w:r w:rsidR="002B504B" w:rsidRPr="004E55E7">
              <w:t xml:space="preserve"> </w:t>
            </w:r>
            <w:r w:rsidR="004E55E7" w:rsidRPr="004E55E7">
              <w:t xml:space="preserve">In June, </w:t>
            </w:r>
            <w:r w:rsidR="002B504B" w:rsidRPr="004E55E7">
              <w:t xml:space="preserve">NHSI/E had met with the executive team to help pinpoint additional </w:t>
            </w:r>
            <w:r w:rsidR="002B504B" w:rsidRPr="004E55E7">
              <w:rPr>
                <w:rFonts w:cs="Arial"/>
              </w:rPr>
              <w:t>opportunities to close the unidentified CIP gap</w:t>
            </w:r>
            <w:r w:rsidR="004E55E7" w:rsidRPr="004E55E7">
              <w:rPr>
                <w:rFonts w:cs="Arial"/>
              </w:rPr>
              <w:t xml:space="preserve"> but </w:t>
            </w:r>
            <w:r w:rsidR="008032EB">
              <w:rPr>
                <w:rFonts w:cs="Arial"/>
              </w:rPr>
              <w:t xml:space="preserve">this had led to the identification of </w:t>
            </w:r>
            <w:r w:rsidR="002B504B" w:rsidRPr="004E55E7">
              <w:rPr>
                <w:rFonts w:cs="Arial"/>
              </w:rPr>
              <w:t xml:space="preserve">only minimal gains so far. </w:t>
            </w:r>
          </w:p>
          <w:p w:rsidR="008B4AE7" w:rsidRPr="004E55E7" w:rsidRDefault="008B4AE7" w:rsidP="008B4AE7">
            <w:pPr>
              <w:pStyle w:val="ListParagraph"/>
              <w:numPr>
                <w:ilvl w:val="0"/>
                <w:numId w:val="18"/>
              </w:numPr>
              <w:rPr>
                <w:rFonts w:cs="Arial"/>
              </w:rPr>
            </w:pPr>
            <w:r w:rsidRPr="004E55E7">
              <w:rPr>
                <w:rFonts w:cs="Arial"/>
              </w:rPr>
              <w:t xml:space="preserve">As a result of monthly deficits </w:t>
            </w:r>
            <w:r w:rsidR="004E55E7" w:rsidRPr="004E55E7">
              <w:rPr>
                <w:rFonts w:cs="Arial"/>
              </w:rPr>
              <w:t xml:space="preserve">the Trust has had </w:t>
            </w:r>
            <w:r w:rsidRPr="004E55E7">
              <w:rPr>
                <w:rFonts w:cs="Arial"/>
              </w:rPr>
              <w:t>to borrow money from NHS Funds</w:t>
            </w:r>
            <w:r w:rsidR="004E55E7" w:rsidRPr="004E55E7">
              <w:rPr>
                <w:rFonts w:cs="Arial"/>
              </w:rPr>
              <w:t>,</w:t>
            </w:r>
            <w:r w:rsidRPr="004E55E7">
              <w:rPr>
                <w:rFonts w:cs="Arial"/>
              </w:rPr>
              <w:t xml:space="preserve"> which </w:t>
            </w:r>
            <w:r w:rsidR="004E55E7" w:rsidRPr="004E55E7">
              <w:rPr>
                <w:rFonts w:cs="Arial"/>
              </w:rPr>
              <w:t xml:space="preserve">it has </w:t>
            </w:r>
            <w:r w:rsidRPr="004E55E7">
              <w:rPr>
                <w:rFonts w:cs="Arial"/>
              </w:rPr>
              <w:t>started to draw down.</w:t>
            </w:r>
          </w:p>
          <w:p w:rsidR="008B4AE7" w:rsidRPr="004E55E7" w:rsidRDefault="008B4AE7" w:rsidP="00A76A18">
            <w:pPr>
              <w:rPr>
                <w:rFonts w:cs="Arial"/>
                <w:sz w:val="22"/>
                <w:szCs w:val="22"/>
              </w:rPr>
            </w:pPr>
            <w:r w:rsidRPr="004E55E7">
              <w:rPr>
                <w:rFonts w:cs="Arial"/>
                <w:sz w:val="22"/>
                <w:szCs w:val="22"/>
              </w:rPr>
              <w:lastRenderedPageBreak/>
              <w:t>The Board discussed the latest update noting in particular:</w:t>
            </w:r>
          </w:p>
          <w:p w:rsidR="00286EB4" w:rsidRPr="004E55E7" w:rsidRDefault="008B4AE7" w:rsidP="008B4AE7">
            <w:pPr>
              <w:pStyle w:val="ListParagraph"/>
              <w:numPr>
                <w:ilvl w:val="0"/>
                <w:numId w:val="19"/>
              </w:numPr>
              <w:rPr>
                <w:rFonts w:cs="Arial"/>
              </w:rPr>
            </w:pPr>
            <w:r w:rsidRPr="004E55E7">
              <w:rPr>
                <w:rFonts w:cs="Arial"/>
              </w:rPr>
              <w:t>D</w:t>
            </w:r>
            <w:r w:rsidR="002B504B" w:rsidRPr="004E55E7">
              <w:rPr>
                <w:rFonts w:cs="Arial"/>
              </w:rPr>
              <w:t>isappointment that</w:t>
            </w:r>
            <w:r w:rsidR="008032EB" w:rsidRPr="004E55E7">
              <w:rPr>
                <w:rFonts w:cs="Arial"/>
              </w:rPr>
              <w:t xml:space="preserve"> central support to achieve its CIPs </w:t>
            </w:r>
            <w:r w:rsidR="008032EB">
              <w:rPr>
                <w:rFonts w:cs="Arial"/>
              </w:rPr>
              <w:t xml:space="preserve">had not been forthcoming as this had been part of the basis on which the Trust submitted </w:t>
            </w:r>
            <w:r w:rsidR="002B504B" w:rsidRPr="004E55E7">
              <w:rPr>
                <w:rFonts w:cs="Arial"/>
              </w:rPr>
              <w:t xml:space="preserve">the revised deficit </w:t>
            </w:r>
            <w:r w:rsidR="008032EB">
              <w:rPr>
                <w:rFonts w:cs="Arial"/>
              </w:rPr>
              <w:t>plan</w:t>
            </w:r>
            <w:r w:rsidR="002B504B" w:rsidRPr="004E55E7">
              <w:rPr>
                <w:rFonts w:cs="Arial"/>
              </w:rPr>
              <w:t xml:space="preserve">. </w:t>
            </w:r>
            <w:r w:rsidR="00A76A18" w:rsidRPr="004E55E7">
              <w:rPr>
                <w:rFonts w:cs="Arial"/>
              </w:rPr>
              <w:t>In the meantime, p</w:t>
            </w:r>
            <w:r w:rsidR="002B504B" w:rsidRPr="004E55E7">
              <w:rPr>
                <w:rFonts w:cs="Arial"/>
              </w:rPr>
              <w:t xml:space="preserve">erformance reviews </w:t>
            </w:r>
            <w:r w:rsidR="004E55E7" w:rsidRPr="004E55E7">
              <w:rPr>
                <w:rFonts w:cs="Arial"/>
              </w:rPr>
              <w:t xml:space="preserve">considered </w:t>
            </w:r>
            <w:r w:rsidR="002B504B" w:rsidRPr="004E55E7">
              <w:rPr>
                <w:rFonts w:cs="Arial"/>
              </w:rPr>
              <w:t>ways in which to drive down costs</w:t>
            </w:r>
            <w:r w:rsidRPr="004E55E7">
              <w:rPr>
                <w:rFonts w:cs="Arial"/>
              </w:rPr>
              <w:t>,</w:t>
            </w:r>
            <w:r w:rsidR="00A76A18" w:rsidRPr="004E55E7">
              <w:rPr>
                <w:rFonts w:cs="Arial"/>
              </w:rPr>
              <w:t xml:space="preserve"> </w:t>
            </w:r>
            <w:r w:rsidRPr="004E55E7">
              <w:rPr>
                <w:rFonts w:cs="Arial"/>
              </w:rPr>
              <w:t xml:space="preserve">and the executive </w:t>
            </w:r>
            <w:r w:rsidR="004E55E7" w:rsidRPr="004E55E7">
              <w:rPr>
                <w:rFonts w:cs="Arial"/>
              </w:rPr>
              <w:t xml:space="preserve">team </w:t>
            </w:r>
            <w:r w:rsidRPr="004E55E7">
              <w:rPr>
                <w:rFonts w:cs="Arial"/>
              </w:rPr>
              <w:t xml:space="preserve">continued to meet on a bi-weekly basis </w:t>
            </w:r>
            <w:r w:rsidR="004E55E7" w:rsidRPr="004E55E7">
              <w:rPr>
                <w:rFonts w:cs="Arial"/>
              </w:rPr>
              <w:t xml:space="preserve">with a specific focus on CIPs. </w:t>
            </w:r>
          </w:p>
          <w:p w:rsidR="008B4AE7" w:rsidRPr="004E55E7" w:rsidRDefault="004E55E7" w:rsidP="008B4AE7">
            <w:pPr>
              <w:pStyle w:val="ListParagraph"/>
              <w:numPr>
                <w:ilvl w:val="0"/>
                <w:numId w:val="19"/>
              </w:numPr>
              <w:rPr>
                <w:rFonts w:cs="Arial"/>
              </w:rPr>
            </w:pPr>
            <w:r w:rsidRPr="004E55E7">
              <w:rPr>
                <w:rFonts w:cs="Arial"/>
              </w:rPr>
              <w:t>Whilst the</w:t>
            </w:r>
            <w:r w:rsidR="008B4AE7" w:rsidRPr="004E55E7">
              <w:rPr>
                <w:rFonts w:cs="Arial"/>
              </w:rPr>
              <w:t xml:space="preserve"> Trust had little influence </w:t>
            </w:r>
            <w:r w:rsidR="001E1C21" w:rsidRPr="004E55E7">
              <w:rPr>
                <w:rFonts w:cs="Arial"/>
              </w:rPr>
              <w:t>over</w:t>
            </w:r>
            <w:r w:rsidR="008B4AE7" w:rsidRPr="004E55E7">
              <w:rPr>
                <w:rFonts w:cs="Arial"/>
              </w:rPr>
              <w:t xml:space="preserve"> underperformance of non-elective activity, this </w:t>
            </w:r>
            <w:r w:rsidR="001E1C21" w:rsidRPr="004E55E7">
              <w:rPr>
                <w:rFonts w:cs="Arial"/>
              </w:rPr>
              <w:t xml:space="preserve">impacted </w:t>
            </w:r>
            <w:r w:rsidR="008B4AE7" w:rsidRPr="004E55E7">
              <w:rPr>
                <w:rFonts w:cs="Arial"/>
              </w:rPr>
              <w:t>detrimental</w:t>
            </w:r>
            <w:r w:rsidR="001E1C21" w:rsidRPr="004E55E7">
              <w:rPr>
                <w:rFonts w:cs="Arial"/>
              </w:rPr>
              <w:t xml:space="preserve">ly </w:t>
            </w:r>
            <w:r w:rsidR="008B4AE7" w:rsidRPr="004E55E7">
              <w:rPr>
                <w:rFonts w:cs="Arial"/>
              </w:rPr>
              <w:t xml:space="preserve">on income.  </w:t>
            </w:r>
          </w:p>
          <w:p w:rsidR="001E1C21" w:rsidRPr="004E55E7" w:rsidRDefault="001E1C21" w:rsidP="008B4AE7">
            <w:pPr>
              <w:pStyle w:val="ListParagraph"/>
              <w:numPr>
                <w:ilvl w:val="0"/>
                <w:numId w:val="19"/>
              </w:numPr>
              <w:rPr>
                <w:rFonts w:cs="Arial"/>
              </w:rPr>
            </w:pPr>
            <w:r w:rsidRPr="004E55E7">
              <w:rPr>
                <w:rFonts w:cs="Arial"/>
              </w:rPr>
              <w:t xml:space="preserve">A brief discussion on the likelihood of the Trust meeting forecast at year-end.  Key priorities included achieving the 92% </w:t>
            </w:r>
            <w:r w:rsidR="008032EB">
              <w:rPr>
                <w:rFonts w:cs="Arial"/>
              </w:rPr>
              <w:t>referral to treatment</w:t>
            </w:r>
            <w:r w:rsidR="008032EB" w:rsidRPr="004E55E7">
              <w:rPr>
                <w:rFonts w:cs="Arial"/>
              </w:rPr>
              <w:t xml:space="preserve"> </w:t>
            </w:r>
            <w:r w:rsidRPr="004E55E7">
              <w:rPr>
                <w:rFonts w:cs="Arial"/>
              </w:rPr>
              <w:t>standard</w:t>
            </w:r>
            <w:r w:rsidR="008032EB">
              <w:rPr>
                <w:rFonts w:cs="Arial"/>
              </w:rPr>
              <w:t>,</w:t>
            </w:r>
            <w:r w:rsidRPr="004E55E7">
              <w:rPr>
                <w:rFonts w:cs="Arial"/>
              </w:rPr>
              <w:t xml:space="preserve"> eliminat</w:t>
            </w:r>
            <w:r w:rsidR="008032EB">
              <w:rPr>
                <w:rFonts w:cs="Arial"/>
              </w:rPr>
              <w:t>ing</w:t>
            </w:r>
            <w:r w:rsidRPr="004E55E7">
              <w:rPr>
                <w:rFonts w:cs="Arial"/>
              </w:rPr>
              <w:t xml:space="preserve"> 52-week waits, and addressing challenges around costs.</w:t>
            </w:r>
          </w:p>
          <w:p w:rsidR="001E1C21" w:rsidRPr="004E55E7" w:rsidRDefault="00E22290" w:rsidP="00E22290">
            <w:pPr>
              <w:pStyle w:val="ListParagraph"/>
              <w:numPr>
                <w:ilvl w:val="0"/>
                <w:numId w:val="19"/>
              </w:numPr>
              <w:rPr>
                <w:rFonts w:cs="Arial"/>
              </w:rPr>
            </w:pPr>
            <w:r w:rsidRPr="004E55E7">
              <w:rPr>
                <w:rFonts w:cs="Arial"/>
              </w:rPr>
              <w:t>Cash flow management had resulted in a delay in payments in the final week of May and the Board sought assurance that invoices would be app</w:t>
            </w:r>
            <w:r w:rsidR="004E55E7" w:rsidRPr="004E55E7">
              <w:rPr>
                <w:rFonts w:cs="Arial"/>
              </w:rPr>
              <w:t xml:space="preserve">roved on a timely basis, </w:t>
            </w:r>
            <w:r w:rsidR="008032EB">
              <w:rPr>
                <w:rFonts w:cs="Arial"/>
              </w:rPr>
              <w:t xml:space="preserve">particularly </w:t>
            </w:r>
            <w:r w:rsidRPr="004E55E7">
              <w:rPr>
                <w:rFonts w:cs="Arial"/>
              </w:rPr>
              <w:t xml:space="preserve">remaining mindful of </w:t>
            </w:r>
            <w:r w:rsidR="008032EB">
              <w:rPr>
                <w:rFonts w:cs="Arial"/>
              </w:rPr>
              <w:t>small</w:t>
            </w:r>
            <w:r w:rsidRPr="004E55E7">
              <w:rPr>
                <w:rFonts w:cs="Arial"/>
              </w:rPr>
              <w:t xml:space="preserve"> suppliers.</w:t>
            </w:r>
          </w:p>
          <w:p w:rsidR="00E22290" w:rsidRPr="004E55E7" w:rsidRDefault="00E22290" w:rsidP="00E22290">
            <w:pPr>
              <w:rPr>
                <w:rFonts w:cs="Arial"/>
                <w:sz w:val="22"/>
                <w:szCs w:val="22"/>
              </w:rPr>
            </w:pPr>
            <w:r w:rsidRPr="004E55E7">
              <w:rPr>
                <w:rFonts w:cs="Arial"/>
                <w:sz w:val="22"/>
                <w:szCs w:val="22"/>
              </w:rPr>
              <w:t xml:space="preserve">There were no further comments and the Board </w:t>
            </w:r>
            <w:r w:rsidRPr="004E55E7">
              <w:rPr>
                <w:rFonts w:cs="Arial"/>
                <w:b/>
                <w:sz w:val="22"/>
                <w:szCs w:val="22"/>
              </w:rPr>
              <w:t>noted</w:t>
            </w:r>
            <w:r w:rsidRPr="004E55E7">
              <w:rPr>
                <w:rFonts w:cs="Arial"/>
                <w:sz w:val="22"/>
                <w:szCs w:val="22"/>
              </w:rPr>
              <w:t xml:space="preserve"> the contents of the update.</w:t>
            </w:r>
          </w:p>
          <w:p w:rsidR="00D22C55" w:rsidRPr="004E55E7" w:rsidRDefault="00D22C55" w:rsidP="00530F53">
            <w:pPr>
              <w:rPr>
                <w:rFonts w:cs="Arial"/>
                <w:b/>
                <w:sz w:val="22"/>
                <w:szCs w:val="22"/>
              </w:rPr>
            </w:pPr>
          </w:p>
        </w:tc>
      </w:tr>
      <w:tr w:rsidR="006F552C" w:rsidRPr="00742E0E" w:rsidTr="00530F53">
        <w:trPr>
          <w:trHeight w:val="195"/>
        </w:trPr>
        <w:tc>
          <w:tcPr>
            <w:tcW w:w="11307" w:type="dxa"/>
            <w:gridSpan w:val="4"/>
            <w:tcBorders>
              <w:top w:val="single" w:sz="4" w:space="0" w:color="auto"/>
              <w:left w:val="single" w:sz="4" w:space="0" w:color="auto"/>
              <w:bottom w:val="single" w:sz="4" w:space="0" w:color="auto"/>
            </w:tcBorders>
            <w:shd w:val="clear" w:color="auto" w:fill="808080" w:themeFill="background1" w:themeFillShade="80"/>
          </w:tcPr>
          <w:p w:rsidR="006F552C" w:rsidRPr="004E55E7" w:rsidRDefault="006F552C" w:rsidP="00530F53">
            <w:pPr>
              <w:rPr>
                <w:rFonts w:cs="Arial"/>
                <w:b/>
                <w:color w:val="FFFFFF" w:themeColor="background1"/>
                <w:sz w:val="22"/>
                <w:szCs w:val="22"/>
              </w:rPr>
            </w:pPr>
            <w:r w:rsidRPr="004E55E7">
              <w:rPr>
                <w:rFonts w:cs="Arial"/>
                <w:b/>
                <w:color w:val="FFFFFF" w:themeColor="background1"/>
                <w:sz w:val="22"/>
                <w:szCs w:val="22"/>
              </w:rPr>
              <w:lastRenderedPageBreak/>
              <w:t>Governance</w:t>
            </w:r>
          </w:p>
        </w:tc>
      </w:tr>
      <w:tr w:rsidR="006F552C" w:rsidRPr="00742E0E"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6F552C" w:rsidRPr="004E55E7" w:rsidRDefault="006F552C" w:rsidP="00530F53">
            <w:pPr>
              <w:rPr>
                <w:rFonts w:cs="Arial"/>
                <w:bCs/>
                <w:sz w:val="22"/>
                <w:szCs w:val="22"/>
              </w:rPr>
            </w:pPr>
            <w:r w:rsidRPr="004E55E7">
              <w:rPr>
                <w:rFonts w:cs="Arial"/>
                <w:bCs/>
                <w:sz w:val="22"/>
                <w:szCs w:val="22"/>
              </w:rPr>
              <w:t>117-19</w:t>
            </w:r>
          </w:p>
        </w:tc>
        <w:tc>
          <w:tcPr>
            <w:tcW w:w="10206" w:type="dxa"/>
            <w:gridSpan w:val="3"/>
            <w:tcBorders>
              <w:top w:val="single" w:sz="4" w:space="0" w:color="auto"/>
              <w:left w:val="single" w:sz="4" w:space="0" w:color="auto"/>
              <w:bottom w:val="single" w:sz="4" w:space="0" w:color="auto"/>
            </w:tcBorders>
          </w:tcPr>
          <w:p w:rsidR="006F552C" w:rsidRPr="004E55E7" w:rsidRDefault="006F552C" w:rsidP="00530F53">
            <w:pPr>
              <w:rPr>
                <w:rFonts w:cs="Arial"/>
                <w:b/>
                <w:sz w:val="22"/>
                <w:szCs w:val="22"/>
              </w:rPr>
            </w:pPr>
            <w:r w:rsidRPr="004E55E7">
              <w:rPr>
                <w:rFonts w:cs="Arial"/>
                <w:b/>
                <w:sz w:val="22"/>
                <w:szCs w:val="22"/>
              </w:rPr>
              <w:t>Review of committee chairs and membership</w:t>
            </w:r>
          </w:p>
          <w:p w:rsidR="00D22C55" w:rsidRPr="004E55E7" w:rsidRDefault="004E55E7" w:rsidP="00530F53">
            <w:pPr>
              <w:rPr>
                <w:rFonts w:cs="Arial"/>
                <w:sz w:val="22"/>
                <w:szCs w:val="22"/>
              </w:rPr>
            </w:pPr>
            <w:r w:rsidRPr="004E55E7">
              <w:rPr>
                <w:rFonts w:cs="Arial"/>
                <w:sz w:val="22"/>
                <w:szCs w:val="22"/>
              </w:rPr>
              <w:t xml:space="preserve">The </w:t>
            </w:r>
            <w:r w:rsidR="00530F53" w:rsidRPr="004E55E7">
              <w:rPr>
                <w:rFonts w:cs="Arial"/>
                <w:sz w:val="22"/>
                <w:szCs w:val="22"/>
              </w:rPr>
              <w:t xml:space="preserve">recent appointment of two new NEDs and the </w:t>
            </w:r>
            <w:r w:rsidR="008032EB">
              <w:rPr>
                <w:rFonts w:cs="Arial"/>
                <w:sz w:val="22"/>
                <w:szCs w:val="22"/>
              </w:rPr>
              <w:t xml:space="preserve">planned </w:t>
            </w:r>
            <w:r w:rsidR="00530F53" w:rsidRPr="004E55E7">
              <w:rPr>
                <w:rFonts w:cs="Arial"/>
                <w:sz w:val="22"/>
                <w:szCs w:val="22"/>
              </w:rPr>
              <w:t xml:space="preserve">departure of JT at the end of September meant that new committee chairs needed to be appointed and NED attendance at committees agreed. </w:t>
            </w:r>
            <w:r w:rsidRPr="004E55E7">
              <w:rPr>
                <w:rFonts w:cs="Arial"/>
                <w:sz w:val="22"/>
                <w:szCs w:val="22"/>
              </w:rPr>
              <w:t>BH presented a</w:t>
            </w:r>
            <w:r w:rsidR="00530F53" w:rsidRPr="004E55E7">
              <w:rPr>
                <w:rFonts w:cs="Arial"/>
                <w:sz w:val="22"/>
                <w:szCs w:val="22"/>
              </w:rPr>
              <w:t xml:space="preserve"> report</w:t>
            </w:r>
            <w:r w:rsidRPr="004E55E7">
              <w:rPr>
                <w:rFonts w:cs="Arial"/>
                <w:sz w:val="22"/>
                <w:szCs w:val="22"/>
              </w:rPr>
              <w:t xml:space="preserve"> which</w:t>
            </w:r>
            <w:r w:rsidR="00530F53" w:rsidRPr="004E55E7">
              <w:rPr>
                <w:rFonts w:cs="Arial"/>
                <w:sz w:val="22"/>
                <w:szCs w:val="22"/>
              </w:rPr>
              <w:t xml:space="preserve"> included a proposal </w:t>
            </w:r>
            <w:r w:rsidRPr="004E55E7">
              <w:rPr>
                <w:rFonts w:cs="Arial"/>
                <w:sz w:val="22"/>
                <w:szCs w:val="22"/>
              </w:rPr>
              <w:t xml:space="preserve">maximising </w:t>
            </w:r>
            <w:r w:rsidR="00530F53" w:rsidRPr="004E55E7">
              <w:rPr>
                <w:rFonts w:cs="Arial"/>
                <w:sz w:val="22"/>
                <w:szCs w:val="22"/>
              </w:rPr>
              <w:t xml:space="preserve">resources available to the Board and as far as possible fairly distributed committee attendance across the NEDs.  </w:t>
            </w:r>
          </w:p>
          <w:p w:rsidR="00530F53" w:rsidRPr="004E55E7" w:rsidRDefault="00530F53" w:rsidP="00530F53">
            <w:pPr>
              <w:rPr>
                <w:rFonts w:cs="Arial"/>
                <w:sz w:val="22"/>
                <w:szCs w:val="22"/>
              </w:rPr>
            </w:pPr>
          </w:p>
          <w:p w:rsidR="00530F53" w:rsidRPr="004E55E7" w:rsidRDefault="00530F53" w:rsidP="00530F53">
            <w:pPr>
              <w:rPr>
                <w:rFonts w:cs="Arial"/>
                <w:sz w:val="22"/>
                <w:szCs w:val="22"/>
              </w:rPr>
            </w:pPr>
            <w:r w:rsidRPr="004E55E7">
              <w:rPr>
                <w:rFonts w:cs="Arial"/>
                <w:sz w:val="22"/>
                <w:szCs w:val="22"/>
              </w:rPr>
              <w:t xml:space="preserve">There were no comments and the Board </w:t>
            </w:r>
            <w:r w:rsidRPr="004E55E7">
              <w:rPr>
                <w:rFonts w:cs="Arial"/>
                <w:b/>
                <w:sz w:val="22"/>
                <w:szCs w:val="22"/>
              </w:rPr>
              <w:t>approved</w:t>
            </w:r>
            <w:r w:rsidRPr="004E55E7">
              <w:rPr>
                <w:rFonts w:cs="Arial"/>
                <w:sz w:val="22"/>
                <w:szCs w:val="22"/>
              </w:rPr>
              <w:t xml:space="preserve"> the recommendation.</w:t>
            </w:r>
          </w:p>
          <w:p w:rsidR="00D22C55" w:rsidRPr="004E55E7" w:rsidRDefault="00D22C55" w:rsidP="00530F53">
            <w:pPr>
              <w:rPr>
                <w:rFonts w:cs="Arial"/>
                <w:b/>
                <w:sz w:val="22"/>
                <w:szCs w:val="22"/>
              </w:rPr>
            </w:pPr>
          </w:p>
        </w:tc>
      </w:tr>
      <w:tr w:rsidR="006F552C" w:rsidRPr="00742E0E"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6F552C" w:rsidRPr="00F431A6" w:rsidRDefault="006F552C" w:rsidP="00530F53">
            <w:pPr>
              <w:rPr>
                <w:rFonts w:cs="Arial"/>
                <w:bCs/>
                <w:sz w:val="22"/>
                <w:szCs w:val="22"/>
              </w:rPr>
            </w:pPr>
            <w:r w:rsidRPr="00F431A6">
              <w:rPr>
                <w:rFonts w:cs="Arial"/>
                <w:bCs/>
                <w:sz w:val="22"/>
                <w:szCs w:val="22"/>
              </w:rPr>
              <w:t>118-19</w:t>
            </w:r>
          </w:p>
        </w:tc>
        <w:tc>
          <w:tcPr>
            <w:tcW w:w="10206" w:type="dxa"/>
            <w:gridSpan w:val="3"/>
            <w:tcBorders>
              <w:top w:val="single" w:sz="4" w:space="0" w:color="auto"/>
              <w:left w:val="single" w:sz="4" w:space="0" w:color="auto"/>
              <w:bottom w:val="single" w:sz="4" w:space="0" w:color="auto"/>
            </w:tcBorders>
          </w:tcPr>
          <w:p w:rsidR="006F552C" w:rsidRPr="00F431A6" w:rsidRDefault="006F552C" w:rsidP="00530F53">
            <w:pPr>
              <w:rPr>
                <w:rFonts w:cs="Arial"/>
                <w:b/>
                <w:sz w:val="22"/>
                <w:szCs w:val="22"/>
              </w:rPr>
            </w:pPr>
            <w:r w:rsidRPr="00F431A6">
              <w:rPr>
                <w:rFonts w:cs="Arial"/>
                <w:b/>
                <w:sz w:val="22"/>
                <w:szCs w:val="22"/>
              </w:rPr>
              <w:t>Appointment of Senior Independent Director</w:t>
            </w:r>
          </w:p>
          <w:p w:rsidR="000E6F02" w:rsidRPr="00F431A6" w:rsidRDefault="000E6F02" w:rsidP="00530F53">
            <w:pPr>
              <w:rPr>
                <w:rFonts w:cs="Arial"/>
                <w:sz w:val="22"/>
                <w:szCs w:val="22"/>
              </w:rPr>
            </w:pPr>
            <w:r w:rsidRPr="00F431A6">
              <w:rPr>
                <w:rFonts w:cs="Arial"/>
                <w:sz w:val="22"/>
                <w:szCs w:val="22"/>
              </w:rPr>
              <w:t xml:space="preserve">The Chair presented a report with </w:t>
            </w:r>
            <w:r w:rsidR="00F431A6" w:rsidRPr="00F431A6">
              <w:rPr>
                <w:rFonts w:cs="Arial"/>
                <w:sz w:val="22"/>
                <w:szCs w:val="22"/>
              </w:rPr>
              <w:t>a</w:t>
            </w:r>
            <w:r w:rsidRPr="00F431A6">
              <w:rPr>
                <w:rFonts w:cs="Arial"/>
                <w:sz w:val="22"/>
                <w:szCs w:val="22"/>
              </w:rPr>
              <w:t xml:space="preserve"> recommendation for GN to become the next Senior Independent Director with effect from 01 October 2019. </w:t>
            </w:r>
          </w:p>
          <w:p w:rsidR="000E6F02" w:rsidRPr="00F431A6" w:rsidRDefault="000E6F02" w:rsidP="00530F53">
            <w:pPr>
              <w:rPr>
                <w:rFonts w:cs="Arial"/>
                <w:sz w:val="22"/>
                <w:szCs w:val="22"/>
              </w:rPr>
            </w:pPr>
          </w:p>
          <w:p w:rsidR="000E6F02" w:rsidRPr="00F431A6" w:rsidRDefault="000E6F02" w:rsidP="00530F53">
            <w:pPr>
              <w:rPr>
                <w:rFonts w:cs="Arial"/>
                <w:sz w:val="22"/>
                <w:szCs w:val="22"/>
              </w:rPr>
            </w:pPr>
            <w:r w:rsidRPr="00F431A6">
              <w:rPr>
                <w:rFonts w:cs="Arial"/>
                <w:sz w:val="22"/>
                <w:szCs w:val="22"/>
              </w:rPr>
              <w:t>BH confirmed that GN had expressed an interest in taking on this role</w:t>
            </w:r>
            <w:r w:rsidR="00F431A6" w:rsidRPr="00F431A6">
              <w:rPr>
                <w:rFonts w:cs="Arial"/>
                <w:sz w:val="22"/>
                <w:szCs w:val="22"/>
              </w:rPr>
              <w:t>,</w:t>
            </w:r>
            <w:r w:rsidRPr="00F431A6">
              <w:rPr>
                <w:rFonts w:cs="Arial"/>
                <w:sz w:val="22"/>
                <w:szCs w:val="22"/>
              </w:rPr>
              <w:t xml:space="preserve"> assuming Council of Governors and the Board of Directors were in agreement.</w:t>
            </w:r>
          </w:p>
          <w:p w:rsidR="00D22C55" w:rsidRPr="00F431A6" w:rsidRDefault="00D22C55" w:rsidP="00530F53">
            <w:pPr>
              <w:rPr>
                <w:rFonts w:cs="Arial"/>
                <w:sz w:val="22"/>
                <w:szCs w:val="22"/>
              </w:rPr>
            </w:pPr>
          </w:p>
          <w:p w:rsidR="000E6F02" w:rsidRPr="00F431A6" w:rsidRDefault="000E6F02" w:rsidP="00530F53">
            <w:pPr>
              <w:rPr>
                <w:rFonts w:cs="Arial"/>
                <w:sz w:val="22"/>
                <w:szCs w:val="22"/>
              </w:rPr>
            </w:pPr>
            <w:r w:rsidRPr="00F431A6">
              <w:rPr>
                <w:rFonts w:cs="Arial"/>
                <w:sz w:val="22"/>
                <w:szCs w:val="22"/>
              </w:rPr>
              <w:t>The Board sought and received assurance that GN would be available for the additional commitments this role would require</w:t>
            </w:r>
            <w:r w:rsidR="008032EB">
              <w:rPr>
                <w:rFonts w:cs="Arial"/>
                <w:sz w:val="22"/>
                <w:szCs w:val="22"/>
              </w:rPr>
              <w:t>.</w:t>
            </w:r>
          </w:p>
          <w:p w:rsidR="000E6F02" w:rsidRPr="00F431A6" w:rsidRDefault="000E6F02" w:rsidP="00530F53">
            <w:pPr>
              <w:rPr>
                <w:rFonts w:cs="Arial"/>
                <w:sz w:val="22"/>
                <w:szCs w:val="22"/>
              </w:rPr>
            </w:pPr>
          </w:p>
          <w:p w:rsidR="000E6F02" w:rsidRPr="00F431A6" w:rsidRDefault="000E6F02" w:rsidP="00530F53">
            <w:pPr>
              <w:rPr>
                <w:rFonts w:cs="Arial"/>
                <w:sz w:val="22"/>
                <w:szCs w:val="22"/>
              </w:rPr>
            </w:pPr>
            <w:r w:rsidRPr="00F431A6">
              <w:rPr>
                <w:rFonts w:cs="Arial"/>
                <w:sz w:val="22"/>
                <w:szCs w:val="22"/>
              </w:rPr>
              <w:t xml:space="preserve">There were no further questions, and BH confirmed that Council would be </w:t>
            </w:r>
            <w:r w:rsidR="00493455" w:rsidRPr="00F431A6">
              <w:rPr>
                <w:rFonts w:cs="Arial"/>
                <w:sz w:val="22"/>
                <w:szCs w:val="22"/>
              </w:rPr>
              <w:t xml:space="preserve">consulted on </w:t>
            </w:r>
            <w:r w:rsidRPr="00F431A6">
              <w:rPr>
                <w:rFonts w:cs="Arial"/>
                <w:sz w:val="22"/>
                <w:szCs w:val="22"/>
              </w:rPr>
              <w:t>this recommendation at its meeting in July.</w:t>
            </w:r>
          </w:p>
          <w:p w:rsidR="00D22C55" w:rsidRPr="00F431A6" w:rsidRDefault="00D22C55" w:rsidP="00530F53">
            <w:pPr>
              <w:rPr>
                <w:rFonts w:cs="Arial"/>
                <w:b/>
                <w:sz w:val="22"/>
                <w:szCs w:val="22"/>
              </w:rPr>
            </w:pPr>
          </w:p>
        </w:tc>
      </w:tr>
      <w:tr w:rsidR="006F552C" w:rsidRPr="00742E0E"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6F552C" w:rsidRPr="00F431A6" w:rsidRDefault="006F552C" w:rsidP="00530F53">
            <w:pPr>
              <w:rPr>
                <w:rFonts w:cs="Arial"/>
                <w:bCs/>
                <w:sz w:val="22"/>
                <w:szCs w:val="22"/>
              </w:rPr>
            </w:pPr>
            <w:r w:rsidRPr="00F431A6">
              <w:rPr>
                <w:rFonts w:cs="Arial"/>
                <w:bCs/>
                <w:sz w:val="22"/>
                <w:szCs w:val="22"/>
              </w:rPr>
              <w:t>119-19</w:t>
            </w:r>
          </w:p>
        </w:tc>
        <w:tc>
          <w:tcPr>
            <w:tcW w:w="10206" w:type="dxa"/>
            <w:gridSpan w:val="3"/>
            <w:tcBorders>
              <w:top w:val="single" w:sz="4" w:space="0" w:color="auto"/>
              <w:left w:val="single" w:sz="4" w:space="0" w:color="auto"/>
              <w:bottom w:val="single" w:sz="4" w:space="0" w:color="auto"/>
            </w:tcBorders>
          </w:tcPr>
          <w:p w:rsidR="00956E42" w:rsidRPr="00F431A6" w:rsidRDefault="00956E42" w:rsidP="00530F53">
            <w:pPr>
              <w:rPr>
                <w:rFonts w:cs="Arial"/>
                <w:b/>
                <w:sz w:val="22"/>
                <w:szCs w:val="22"/>
              </w:rPr>
            </w:pPr>
            <w:r w:rsidRPr="00F431A6">
              <w:rPr>
                <w:rFonts w:cs="Arial"/>
                <w:b/>
                <w:sz w:val="22"/>
                <w:szCs w:val="22"/>
              </w:rPr>
              <w:t xml:space="preserve">Annual approval of </w:t>
            </w:r>
            <w:r w:rsidR="00F55BE2" w:rsidRPr="00F431A6">
              <w:rPr>
                <w:rFonts w:cs="Arial"/>
                <w:b/>
                <w:sz w:val="22"/>
                <w:szCs w:val="22"/>
              </w:rPr>
              <w:t>Standing financial instructions</w:t>
            </w:r>
          </w:p>
          <w:p w:rsidR="00AC3AB5" w:rsidRPr="00F431A6" w:rsidRDefault="00AC3AB5" w:rsidP="00530F53">
            <w:pPr>
              <w:rPr>
                <w:rFonts w:cs="Arial"/>
                <w:sz w:val="22"/>
                <w:szCs w:val="22"/>
              </w:rPr>
            </w:pPr>
            <w:r w:rsidRPr="00F431A6">
              <w:rPr>
                <w:rFonts w:cs="Arial"/>
                <w:sz w:val="22"/>
                <w:szCs w:val="22"/>
              </w:rPr>
              <w:t>MM provided the Board with an update on changes made to Trust Standing Financial Instructions and accounting policies over the last twelve months.</w:t>
            </w:r>
            <w:r w:rsidRPr="00F431A6">
              <w:rPr>
                <w:sz w:val="22"/>
                <w:szCs w:val="22"/>
              </w:rPr>
              <w:t xml:space="preserve"> The current </w:t>
            </w:r>
            <w:r w:rsidRPr="00F431A6">
              <w:rPr>
                <w:rFonts w:cs="Arial"/>
                <w:sz w:val="22"/>
                <w:szCs w:val="22"/>
              </w:rPr>
              <w:t>Standing Financial Instructions (SFIs)</w:t>
            </w:r>
            <w:r w:rsidR="00F431A6" w:rsidRPr="00F431A6">
              <w:rPr>
                <w:rFonts w:cs="Arial"/>
                <w:sz w:val="22"/>
                <w:szCs w:val="22"/>
              </w:rPr>
              <w:t>,</w:t>
            </w:r>
            <w:r w:rsidRPr="00F431A6">
              <w:rPr>
                <w:rFonts w:cs="Arial"/>
                <w:sz w:val="22"/>
                <w:szCs w:val="22"/>
              </w:rPr>
              <w:t xml:space="preserve"> </w:t>
            </w:r>
            <w:r w:rsidR="00B62F79" w:rsidRPr="00F431A6">
              <w:rPr>
                <w:rFonts w:cs="Arial"/>
                <w:sz w:val="22"/>
                <w:szCs w:val="22"/>
              </w:rPr>
              <w:t>showing tracked changes w</w:t>
            </w:r>
            <w:r w:rsidRPr="00F431A6">
              <w:rPr>
                <w:rFonts w:cs="Arial"/>
                <w:sz w:val="22"/>
                <w:szCs w:val="22"/>
              </w:rPr>
              <w:t>ere appended to the report.</w:t>
            </w:r>
          </w:p>
          <w:p w:rsidR="00AC3AB5" w:rsidRPr="00F431A6" w:rsidRDefault="00AC3AB5" w:rsidP="00530F53">
            <w:pPr>
              <w:rPr>
                <w:rFonts w:cs="Arial"/>
                <w:sz w:val="22"/>
                <w:szCs w:val="22"/>
              </w:rPr>
            </w:pPr>
          </w:p>
          <w:p w:rsidR="00AC3AB5" w:rsidRPr="00F431A6" w:rsidRDefault="00AC3AB5" w:rsidP="00530F53">
            <w:pPr>
              <w:rPr>
                <w:rFonts w:cs="Arial"/>
                <w:sz w:val="22"/>
                <w:szCs w:val="22"/>
              </w:rPr>
            </w:pPr>
            <w:r w:rsidRPr="00F431A6">
              <w:rPr>
                <w:rFonts w:cs="Arial"/>
                <w:sz w:val="22"/>
                <w:szCs w:val="22"/>
              </w:rPr>
              <w:t xml:space="preserve">MM </w:t>
            </w:r>
            <w:r w:rsidR="00F431A6" w:rsidRPr="00F431A6">
              <w:rPr>
                <w:rFonts w:cs="Arial"/>
                <w:sz w:val="22"/>
                <w:szCs w:val="22"/>
              </w:rPr>
              <w:t>advised</w:t>
            </w:r>
            <w:r w:rsidRPr="00F431A6">
              <w:rPr>
                <w:rFonts w:cs="Arial"/>
                <w:sz w:val="22"/>
                <w:szCs w:val="22"/>
              </w:rPr>
              <w:t xml:space="preserve"> that Audit committee had recently reviewed these and was recommending to the Board for approval.</w:t>
            </w:r>
          </w:p>
          <w:p w:rsidR="00AC3AB5" w:rsidRPr="00F431A6" w:rsidRDefault="00AC3AB5" w:rsidP="00530F53">
            <w:pPr>
              <w:rPr>
                <w:rFonts w:cs="Arial"/>
                <w:sz w:val="22"/>
                <w:szCs w:val="22"/>
              </w:rPr>
            </w:pPr>
          </w:p>
          <w:p w:rsidR="00AC3AB5" w:rsidRPr="00F431A6" w:rsidRDefault="00AC3AB5" w:rsidP="00AC3AB5">
            <w:pPr>
              <w:rPr>
                <w:rFonts w:cs="Arial"/>
                <w:sz w:val="22"/>
                <w:szCs w:val="22"/>
              </w:rPr>
            </w:pPr>
            <w:r w:rsidRPr="00F431A6">
              <w:rPr>
                <w:rFonts w:cs="Arial"/>
                <w:sz w:val="22"/>
                <w:szCs w:val="22"/>
              </w:rPr>
              <w:t xml:space="preserve">After due consideration, the Board </w:t>
            </w:r>
            <w:r w:rsidRPr="00F431A6">
              <w:rPr>
                <w:rFonts w:cs="Arial"/>
                <w:b/>
                <w:sz w:val="22"/>
                <w:szCs w:val="22"/>
              </w:rPr>
              <w:t>approved</w:t>
            </w:r>
            <w:r w:rsidRPr="00F431A6">
              <w:rPr>
                <w:rFonts w:cs="Arial"/>
                <w:sz w:val="22"/>
                <w:szCs w:val="22"/>
              </w:rPr>
              <w:t xml:space="preserve"> the revised SFIs, noting these would come into effect</w:t>
            </w:r>
            <w:r w:rsidR="00F431A6" w:rsidRPr="00F431A6">
              <w:rPr>
                <w:rFonts w:cs="Arial"/>
                <w:sz w:val="22"/>
                <w:szCs w:val="22"/>
              </w:rPr>
              <w:t xml:space="preserve"> immediately</w:t>
            </w:r>
            <w:r w:rsidRPr="00F431A6">
              <w:rPr>
                <w:rFonts w:cs="Arial"/>
                <w:sz w:val="22"/>
                <w:szCs w:val="22"/>
              </w:rPr>
              <w:t>.</w:t>
            </w:r>
          </w:p>
          <w:p w:rsidR="00D22C55" w:rsidRPr="00F431A6" w:rsidRDefault="00AC3AB5" w:rsidP="00AC3AB5">
            <w:pPr>
              <w:rPr>
                <w:rFonts w:cs="Arial"/>
                <w:sz w:val="22"/>
                <w:szCs w:val="22"/>
              </w:rPr>
            </w:pPr>
            <w:r w:rsidRPr="00F431A6">
              <w:rPr>
                <w:rFonts w:cs="Arial"/>
                <w:sz w:val="22"/>
                <w:szCs w:val="22"/>
              </w:rPr>
              <w:t xml:space="preserve"> </w:t>
            </w:r>
          </w:p>
        </w:tc>
      </w:tr>
      <w:tr w:rsidR="006F552C" w:rsidRPr="00742E0E"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6F552C" w:rsidRPr="00F431A6" w:rsidRDefault="00F55BE2" w:rsidP="00530F53">
            <w:pPr>
              <w:rPr>
                <w:rFonts w:cs="Arial"/>
                <w:bCs/>
                <w:sz w:val="22"/>
                <w:szCs w:val="22"/>
              </w:rPr>
            </w:pPr>
            <w:r w:rsidRPr="00F431A6">
              <w:rPr>
                <w:rFonts w:cs="Arial"/>
                <w:bCs/>
                <w:sz w:val="22"/>
                <w:szCs w:val="22"/>
              </w:rPr>
              <w:t>120-19</w:t>
            </w:r>
          </w:p>
        </w:tc>
        <w:tc>
          <w:tcPr>
            <w:tcW w:w="10206" w:type="dxa"/>
            <w:gridSpan w:val="3"/>
            <w:tcBorders>
              <w:top w:val="single" w:sz="4" w:space="0" w:color="auto"/>
              <w:left w:val="single" w:sz="4" w:space="0" w:color="auto"/>
              <w:bottom w:val="single" w:sz="4" w:space="0" w:color="auto"/>
            </w:tcBorders>
          </w:tcPr>
          <w:p w:rsidR="00956E42" w:rsidRPr="00F431A6" w:rsidRDefault="00956E42" w:rsidP="00530F53">
            <w:pPr>
              <w:rPr>
                <w:rFonts w:cs="Arial"/>
                <w:b/>
                <w:sz w:val="22"/>
                <w:szCs w:val="22"/>
              </w:rPr>
            </w:pPr>
            <w:r w:rsidRPr="00F431A6">
              <w:rPr>
                <w:rFonts w:cs="Arial"/>
                <w:b/>
                <w:sz w:val="22"/>
                <w:szCs w:val="22"/>
              </w:rPr>
              <w:t>Annual approval of Standing orders and reservation of power/scheme of delegation</w:t>
            </w:r>
          </w:p>
          <w:p w:rsidR="00D22C55" w:rsidRPr="00F431A6" w:rsidRDefault="00E73FC6" w:rsidP="00530F53">
            <w:pPr>
              <w:rPr>
                <w:rFonts w:cs="Arial"/>
                <w:sz w:val="22"/>
                <w:szCs w:val="22"/>
              </w:rPr>
            </w:pPr>
            <w:r w:rsidRPr="00F431A6">
              <w:rPr>
                <w:rFonts w:cs="Arial"/>
                <w:sz w:val="22"/>
                <w:szCs w:val="22"/>
              </w:rPr>
              <w:t>MM provided the Board with an update on changes made to Trust Standing Orders</w:t>
            </w:r>
            <w:r w:rsidR="00F431A6" w:rsidRPr="00F431A6">
              <w:rPr>
                <w:rFonts w:cs="Arial"/>
                <w:sz w:val="22"/>
                <w:szCs w:val="22"/>
              </w:rPr>
              <w:t>,</w:t>
            </w:r>
            <w:r w:rsidRPr="00F431A6">
              <w:rPr>
                <w:rFonts w:cs="Arial"/>
                <w:sz w:val="22"/>
                <w:szCs w:val="22"/>
              </w:rPr>
              <w:t xml:space="preserve"> and Reservation of Powers and Scheme of Delegation over the last year.  Changes were itemised on the report’s cover sheet.  </w:t>
            </w:r>
          </w:p>
          <w:p w:rsidR="00E73FC6" w:rsidRPr="00F431A6" w:rsidRDefault="00E73FC6" w:rsidP="00530F53">
            <w:pPr>
              <w:rPr>
                <w:rFonts w:cs="Arial"/>
                <w:sz w:val="22"/>
                <w:szCs w:val="22"/>
              </w:rPr>
            </w:pPr>
          </w:p>
          <w:p w:rsidR="00E73FC6" w:rsidRPr="00F431A6" w:rsidRDefault="00E73FC6" w:rsidP="00E73FC6">
            <w:pPr>
              <w:rPr>
                <w:rFonts w:cs="Arial"/>
                <w:sz w:val="22"/>
                <w:szCs w:val="22"/>
              </w:rPr>
            </w:pPr>
            <w:r w:rsidRPr="00F431A6">
              <w:rPr>
                <w:rFonts w:cs="Arial"/>
                <w:sz w:val="22"/>
                <w:szCs w:val="22"/>
              </w:rPr>
              <w:t>The Audit committee had reviewed these and was recommending to the Board for approval.</w:t>
            </w:r>
          </w:p>
          <w:p w:rsidR="00E73FC6" w:rsidRPr="00F431A6" w:rsidRDefault="00E73FC6" w:rsidP="00E73FC6">
            <w:pPr>
              <w:rPr>
                <w:rFonts w:cs="Arial"/>
                <w:sz w:val="22"/>
                <w:szCs w:val="22"/>
              </w:rPr>
            </w:pPr>
          </w:p>
          <w:p w:rsidR="00E73FC6" w:rsidRPr="00F431A6" w:rsidRDefault="00E73FC6" w:rsidP="00E73FC6">
            <w:pPr>
              <w:rPr>
                <w:rFonts w:cs="Arial"/>
                <w:sz w:val="22"/>
                <w:szCs w:val="22"/>
              </w:rPr>
            </w:pPr>
            <w:r w:rsidRPr="00F431A6">
              <w:rPr>
                <w:rFonts w:cs="Arial"/>
                <w:sz w:val="22"/>
                <w:szCs w:val="22"/>
              </w:rPr>
              <w:t xml:space="preserve">Following a short discussion, the Board </w:t>
            </w:r>
            <w:r w:rsidRPr="00F431A6">
              <w:rPr>
                <w:rFonts w:cs="Arial"/>
                <w:b/>
                <w:sz w:val="22"/>
                <w:szCs w:val="22"/>
              </w:rPr>
              <w:t>approved</w:t>
            </w:r>
            <w:r w:rsidRPr="00F431A6">
              <w:rPr>
                <w:rFonts w:cs="Arial"/>
                <w:sz w:val="22"/>
                <w:szCs w:val="22"/>
              </w:rPr>
              <w:t xml:space="preserve"> the revised Standing orders and reservation of power/scheme of delegation, noting these would come into immediate effect.</w:t>
            </w:r>
          </w:p>
          <w:p w:rsidR="00D22C55" w:rsidRPr="00F431A6" w:rsidRDefault="00D22C55" w:rsidP="00530F53">
            <w:pPr>
              <w:rPr>
                <w:rFonts w:cs="Arial"/>
                <w:sz w:val="22"/>
                <w:szCs w:val="22"/>
              </w:rPr>
            </w:pPr>
          </w:p>
        </w:tc>
      </w:tr>
      <w:tr w:rsidR="006F552C" w:rsidRPr="00742E0E"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6F552C" w:rsidRPr="00F431A6" w:rsidRDefault="00D22C55" w:rsidP="00530F53">
            <w:pPr>
              <w:rPr>
                <w:rFonts w:cs="Arial"/>
                <w:bCs/>
                <w:sz w:val="22"/>
                <w:szCs w:val="22"/>
              </w:rPr>
            </w:pPr>
            <w:r w:rsidRPr="00F431A6">
              <w:rPr>
                <w:rFonts w:cs="Arial"/>
                <w:bCs/>
                <w:sz w:val="22"/>
                <w:szCs w:val="22"/>
              </w:rPr>
              <w:lastRenderedPageBreak/>
              <w:t>121-19</w:t>
            </w:r>
          </w:p>
        </w:tc>
        <w:tc>
          <w:tcPr>
            <w:tcW w:w="10206" w:type="dxa"/>
            <w:gridSpan w:val="3"/>
            <w:tcBorders>
              <w:top w:val="single" w:sz="4" w:space="0" w:color="auto"/>
              <w:left w:val="single" w:sz="4" w:space="0" w:color="auto"/>
              <w:bottom w:val="single" w:sz="4" w:space="0" w:color="auto"/>
            </w:tcBorders>
          </w:tcPr>
          <w:p w:rsidR="006F552C" w:rsidRPr="00F431A6" w:rsidRDefault="00D22C55" w:rsidP="00530F53">
            <w:pPr>
              <w:rPr>
                <w:rFonts w:cs="Arial"/>
                <w:sz w:val="22"/>
                <w:szCs w:val="22"/>
              </w:rPr>
            </w:pPr>
            <w:r w:rsidRPr="00F431A6">
              <w:rPr>
                <w:rFonts w:cs="Arial"/>
                <w:b/>
                <w:sz w:val="22"/>
                <w:szCs w:val="22"/>
              </w:rPr>
              <w:t>Audit committee assurance</w:t>
            </w:r>
          </w:p>
          <w:p w:rsidR="00D22C55" w:rsidRPr="00F431A6" w:rsidRDefault="000E6F02" w:rsidP="00530F53">
            <w:pPr>
              <w:rPr>
                <w:rFonts w:cs="Arial"/>
                <w:sz w:val="22"/>
                <w:szCs w:val="22"/>
              </w:rPr>
            </w:pPr>
            <w:r w:rsidRPr="00F431A6">
              <w:rPr>
                <w:rFonts w:cs="Arial"/>
                <w:sz w:val="22"/>
                <w:szCs w:val="22"/>
              </w:rPr>
              <w:t xml:space="preserve">The Board received an assurance report following the meeting held on 19 June.  </w:t>
            </w:r>
          </w:p>
          <w:p w:rsidR="00D22C55" w:rsidRPr="00F431A6" w:rsidRDefault="00D22C55" w:rsidP="00530F53">
            <w:pPr>
              <w:rPr>
                <w:rFonts w:cs="Arial"/>
                <w:sz w:val="22"/>
                <w:szCs w:val="22"/>
              </w:rPr>
            </w:pPr>
          </w:p>
        </w:tc>
      </w:tr>
      <w:tr w:rsidR="006F552C" w:rsidRPr="00742E0E"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6F552C" w:rsidRPr="00F431A6" w:rsidRDefault="00D22C55" w:rsidP="00530F53">
            <w:pPr>
              <w:rPr>
                <w:rFonts w:cs="Arial"/>
                <w:bCs/>
                <w:sz w:val="22"/>
                <w:szCs w:val="22"/>
              </w:rPr>
            </w:pPr>
            <w:r w:rsidRPr="00F431A6">
              <w:rPr>
                <w:rFonts w:cs="Arial"/>
                <w:bCs/>
                <w:sz w:val="22"/>
                <w:szCs w:val="22"/>
              </w:rPr>
              <w:t>122-19</w:t>
            </w:r>
          </w:p>
        </w:tc>
        <w:tc>
          <w:tcPr>
            <w:tcW w:w="10206" w:type="dxa"/>
            <w:gridSpan w:val="3"/>
            <w:tcBorders>
              <w:top w:val="single" w:sz="4" w:space="0" w:color="auto"/>
              <w:left w:val="single" w:sz="4" w:space="0" w:color="auto"/>
              <w:bottom w:val="single" w:sz="4" w:space="0" w:color="auto"/>
            </w:tcBorders>
          </w:tcPr>
          <w:p w:rsidR="006F552C" w:rsidRPr="00F431A6" w:rsidRDefault="00D22C55" w:rsidP="00530F53">
            <w:pPr>
              <w:rPr>
                <w:rFonts w:cs="Arial"/>
                <w:sz w:val="22"/>
                <w:szCs w:val="22"/>
              </w:rPr>
            </w:pPr>
            <w:r w:rsidRPr="00F431A6">
              <w:rPr>
                <w:rFonts w:cs="Arial"/>
                <w:b/>
                <w:sz w:val="22"/>
                <w:szCs w:val="22"/>
              </w:rPr>
              <w:t>AOB</w:t>
            </w:r>
          </w:p>
          <w:p w:rsidR="00D22C55" w:rsidRPr="00F431A6" w:rsidRDefault="00EA27D5" w:rsidP="00530F53">
            <w:pPr>
              <w:rPr>
                <w:rFonts w:cs="Arial"/>
                <w:sz w:val="22"/>
                <w:szCs w:val="22"/>
              </w:rPr>
            </w:pPr>
            <w:r w:rsidRPr="00F431A6">
              <w:rPr>
                <w:rFonts w:eastAsia="Calibri" w:cs="Arial"/>
                <w:sz w:val="22"/>
                <w:szCs w:val="22"/>
              </w:rPr>
              <w:t>On behalf of the Board</w:t>
            </w:r>
            <w:r w:rsidR="00F431A6" w:rsidRPr="00F431A6">
              <w:rPr>
                <w:rFonts w:eastAsia="Calibri" w:cs="Arial"/>
                <w:sz w:val="22"/>
                <w:szCs w:val="22"/>
              </w:rPr>
              <w:t>,</w:t>
            </w:r>
            <w:r w:rsidRPr="00F431A6">
              <w:rPr>
                <w:rFonts w:eastAsia="Calibri" w:cs="Arial"/>
                <w:sz w:val="22"/>
                <w:szCs w:val="22"/>
              </w:rPr>
              <w:t xml:space="preserve"> BH thanked John Belsey who had been the lead governor for almost three years.  He had stepped down this year due to his many other commitments but will remain as a governor.</w:t>
            </w:r>
            <w:r w:rsidRPr="00F431A6">
              <w:rPr>
                <w:sz w:val="22"/>
                <w:szCs w:val="22"/>
              </w:rPr>
              <w:t xml:space="preserve"> BH </w:t>
            </w:r>
            <w:r w:rsidR="00F431A6" w:rsidRPr="00F431A6">
              <w:rPr>
                <w:sz w:val="22"/>
                <w:szCs w:val="22"/>
              </w:rPr>
              <w:t>had appreciated</w:t>
            </w:r>
            <w:r w:rsidRPr="00F431A6">
              <w:rPr>
                <w:sz w:val="22"/>
                <w:szCs w:val="22"/>
              </w:rPr>
              <w:t xml:space="preserve"> in particular his wise </w:t>
            </w:r>
            <w:r w:rsidRPr="00F431A6">
              <w:rPr>
                <w:rFonts w:eastAsia="Calibri" w:cs="Arial"/>
                <w:sz w:val="22"/>
                <w:szCs w:val="22"/>
              </w:rPr>
              <w:t>counsel and support.</w:t>
            </w:r>
          </w:p>
          <w:p w:rsidR="00D22C55" w:rsidRPr="00F431A6" w:rsidRDefault="00D22C55" w:rsidP="00530F53">
            <w:pPr>
              <w:rPr>
                <w:rFonts w:cs="Arial"/>
                <w:sz w:val="22"/>
                <w:szCs w:val="22"/>
              </w:rPr>
            </w:pPr>
          </w:p>
        </w:tc>
      </w:tr>
      <w:tr w:rsidR="006F552C" w:rsidRPr="00090AE4" w:rsidTr="00530F53">
        <w:trPr>
          <w:trHeight w:val="195"/>
        </w:trPr>
        <w:tc>
          <w:tcPr>
            <w:tcW w:w="1101" w:type="dxa"/>
            <w:tcBorders>
              <w:top w:val="single" w:sz="4" w:space="0" w:color="auto"/>
              <w:left w:val="single" w:sz="4" w:space="0" w:color="auto"/>
              <w:bottom w:val="single" w:sz="4" w:space="0" w:color="auto"/>
              <w:right w:val="single" w:sz="4" w:space="0" w:color="auto"/>
            </w:tcBorders>
            <w:shd w:val="clear" w:color="auto" w:fill="auto"/>
          </w:tcPr>
          <w:p w:rsidR="006F552C" w:rsidRPr="00F431A6" w:rsidRDefault="00D22C55" w:rsidP="00530F53">
            <w:pPr>
              <w:rPr>
                <w:rFonts w:cs="Arial"/>
                <w:bCs/>
                <w:sz w:val="22"/>
                <w:szCs w:val="22"/>
              </w:rPr>
            </w:pPr>
            <w:r w:rsidRPr="00F431A6">
              <w:rPr>
                <w:rFonts w:cs="Arial"/>
                <w:bCs/>
                <w:sz w:val="22"/>
                <w:szCs w:val="22"/>
              </w:rPr>
              <w:t>123-19</w:t>
            </w:r>
          </w:p>
        </w:tc>
        <w:tc>
          <w:tcPr>
            <w:tcW w:w="10206" w:type="dxa"/>
            <w:gridSpan w:val="3"/>
            <w:tcBorders>
              <w:top w:val="single" w:sz="4" w:space="0" w:color="auto"/>
              <w:left w:val="single" w:sz="4" w:space="0" w:color="auto"/>
              <w:bottom w:val="single" w:sz="4" w:space="0" w:color="auto"/>
            </w:tcBorders>
          </w:tcPr>
          <w:p w:rsidR="006F552C" w:rsidRPr="00F431A6" w:rsidRDefault="00D22C55" w:rsidP="00530F53">
            <w:pPr>
              <w:rPr>
                <w:rFonts w:cs="Arial"/>
                <w:sz w:val="22"/>
                <w:szCs w:val="22"/>
              </w:rPr>
            </w:pPr>
            <w:r w:rsidRPr="00F431A6">
              <w:rPr>
                <w:rFonts w:cs="Arial"/>
                <w:b/>
                <w:sz w:val="22"/>
                <w:szCs w:val="22"/>
              </w:rPr>
              <w:t>Questions from members of the public</w:t>
            </w:r>
          </w:p>
          <w:p w:rsidR="00D22C55" w:rsidRPr="00F431A6" w:rsidRDefault="006559A4" w:rsidP="00530F53">
            <w:pPr>
              <w:rPr>
                <w:rFonts w:cs="Arial"/>
                <w:sz w:val="22"/>
                <w:szCs w:val="22"/>
              </w:rPr>
            </w:pPr>
            <w:r w:rsidRPr="00F431A6">
              <w:rPr>
                <w:rFonts w:cs="Arial"/>
                <w:sz w:val="22"/>
                <w:szCs w:val="22"/>
              </w:rPr>
              <w:t>A member of the public gallery commended the level of scrutiny app</w:t>
            </w:r>
            <w:r w:rsidR="00215977" w:rsidRPr="00F431A6">
              <w:rPr>
                <w:rFonts w:cs="Arial"/>
                <w:sz w:val="22"/>
                <w:szCs w:val="22"/>
              </w:rPr>
              <w:t>lied to the business</w:t>
            </w:r>
            <w:r w:rsidR="00F431A6" w:rsidRPr="00F431A6">
              <w:rPr>
                <w:rFonts w:cs="Arial"/>
                <w:sz w:val="22"/>
                <w:szCs w:val="22"/>
              </w:rPr>
              <w:t xml:space="preserve"> discussions today</w:t>
            </w:r>
            <w:r w:rsidR="00215977" w:rsidRPr="00F431A6">
              <w:rPr>
                <w:rFonts w:cs="Arial"/>
                <w:sz w:val="22"/>
                <w:szCs w:val="22"/>
              </w:rPr>
              <w:t>.</w:t>
            </w:r>
          </w:p>
          <w:p w:rsidR="00215977" w:rsidRPr="00F431A6" w:rsidRDefault="00215977" w:rsidP="00530F53">
            <w:pPr>
              <w:rPr>
                <w:rFonts w:cs="Arial"/>
                <w:sz w:val="22"/>
                <w:szCs w:val="22"/>
              </w:rPr>
            </w:pPr>
          </w:p>
        </w:tc>
      </w:tr>
    </w:tbl>
    <w:p w:rsidR="0007182D" w:rsidRDefault="0007182D"/>
    <w:p w:rsidR="005F593C" w:rsidRDefault="005F593C"/>
    <w:p w:rsidR="005F593C" w:rsidRDefault="005F593C">
      <w:r>
        <w:t>Signed: …………………………………………</w:t>
      </w:r>
      <w:bookmarkStart w:id="0" w:name="_GoBack"/>
      <w:bookmarkEnd w:id="0"/>
      <w:r>
        <w:t xml:space="preserve"> (Chair)</w:t>
      </w:r>
    </w:p>
    <w:p w:rsidR="005F593C" w:rsidRDefault="005F593C"/>
    <w:p w:rsidR="005F593C" w:rsidRDefault="005F593C">
      <w:r>
        <w:t>Date: …………………………………………….</w:t>
      </w:r>
    </w:p>
    <w:sectPr w:rsidR="005F593C">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459" w:rsidRDefault="004A2459" w:rsidP="00530F53">
      <w:r>
        <w:separator/>
      </w:r>
    </w:p>
  </w:endnote>
  <w:endnote w:type="continuationSeparator" w:id="0">
    <w:p w:rsidR="004A2459" w:rsidRDefault="004A2459" w:rsidP="0053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90" w:rsidRPr="00E22290" w:rsidRDefault="00E22290" w:rsidP="00E22290">
    <w:pPr>
      <w:pStyle w:val="Footer"/>
      <w:jc w:val="center"/>
      <w:rPr>
        <w:b/>
        <w:sz w:val="16"/>
        <w:szCs w:val="16"/>
      </w:rPr>
    </w:pPr>
    <w:r w:rsidRPr="00E22290">
      <w:rPr>
        <w:b/>
        <w:sz w:val="16"/>
        <w:szCs w:val="16"/>
        <w:lang w:val="en-US"/>
      </w:rPr>
      <w:t xml:space="preserve">Page </w:t>
    </w:r>
    <w:r w:rsidRPr="00E22290">
      <w:rPr>
        <w:b/>
        <w:sz w:val="16"/>
        <w:szCs w:val="16"/>
        <w:lang w:val="en-US"/>
      </w:rPr>
      <w:fldChar w:fldCharType="begin"/>
    </w:r>
    <w:r w:rsidRPr="00E22290">
      <w:rPr>
        <w:b/>
        <w:sz w:val="16"/>
        <w:szCs w:val="16"/>
        <w:lang w:val="en-US"/>
      </w:rPr>
      <w:instrText xml:space="preserve"> PAGE </w:instrText>
    </w:r>
    <w:r w:rsidRPr="00E22290">
      <w:rPr>
        <w:b/>
        <w:sz w:val="16"/>
        <w:szCs w:val="16"/>
        <w:lang w:val="en-US"/>
      </w:rPr>
      <w:fldChar w:fldCharType="separate"/>
    </w:r>
    <w:r w:rsidR="005F593C">
      <w:rPr>
        <w:b/>
        <w:noProof/>
        <w:sz w:val="16"/>
        <w:szCs w:val="16"/>
        <w:lang w:val="en-US"/>
      </w:rPr>
      <w:t>9</w:t>
    </w:r>
    <w:r w:rsidRPr="00E22290">
      <w:rPr>
        <w:b/>
        <w:sz w:val="16"/>
        <w:szCs w:val="16"/>
        <w:lang w:val="en-US"/>
      </w:rPr>
      <w:fldChar w:fldCharType="end"/>
    </w:r>
    <w:r w:rsidRPr="00E22290">
      <w:rPr>
        <w:b/>
        <w:sz w:val="16"/>
        <w:szCs w:val="16"/>
        <w:lang w:val="en-US"/>
      </w:rPr>
      <w:t xml:space="preserve"> of </w:t>
    </w:r>
    <w:r w:rsidRPr="00E22290">
      <w:rPr>
        <w:b/>
        <w:sz w:val="16"/>
        <w:szCs w:val="16"/>
        <w:lang w:val="en-US"/>
      </w:rPr>
      <w:fldChar w:fldCharType="begin"/>
    </w:r>
    <w:r w:rsidRPr="00E22290">
      <w:rPr>
        <w:b/>
        <w:sz w:val="16"/>
        <w:szCs w:val="16"/>
        <w:lang w:val="en-US"/>
      </w:rPr>
      <w:instrText xml:space="preserve"> NUMPAGES </w:instrText>
    </w:r>
    <w:r w:rsidRPr="00E22290">
      <w:rPr>
        <w:b/>
        <w:sz w:val="16"/>
        <w:szCs w:val="16"/>
        <w:lang w:val="en-US"/>
      </w:rPr>
      <w:fldChar w:fldCharType="separate"/>
    </w:r>
    <w:r w:rsidR="005F593C">
      <w:rPr>
        <w:b/>
        <w:noProof/>
        <w:sz w:val="16"/>
        <w:szCs w:val="16"/>
        <w:lang w:val="en-US"/>
      </w:rPr>
      <w:t>9</w:t>
    </w:r>
    <w:r w:rsidRPr="00E22290">
      <w:rPr>
        <w:b/>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459" w:rsidRDefault="004A2459" w:rsidP="00530F53">
      <w:r>
        <w:separator/>
      </w:r>
    </w:p>
  </w:footnote>
  <w:footnote w:type="continuationSeparator" w:id="0">
    <w:p w:rsidR="004A2459" w:rsidRDefault="004A2459" w:rsidP="00530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F58" w:rsidRDefault="00667F58">
    <w:pPr>
      <w:pStyle w:val="Header"/>
    </w:pPr>
    <w:r>
      <w:rPr>
        <w:noProof/>
        <w:lang w:eastAsia="en-GB"/>
      </w:rPr>
      <w:drawing>
        <wp:anchor distT="0" distB="0" distL="114300" distR="114300" simplePos="0" relativeHeight="251658240" behindDoc="0" locked="0" layoutInCell="1" allowOverlap="1" wp14:anchorId="22385167" wp14:editId="6597A865">
          <wp:simplePos x="0" y="0"/>
          <wp:positionH relativeFrom="column">
            <wp:posOffset>4374515</wp:posOffset>
          </wp:positionH>
          <wp:positionV relativeFrom="paragraph">
            <wp:posOffset>-410845</wp:posOffset>
          </wp:positionV>
          <wp:extent cx="1917700" cy="85979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H Trust RGB BLUE.jpg"/>
                  <pic:cNvPicPr/>
                </pic:nvPicPr>
                <pic:blipFill>
                  <a:blip r:embed="rId1">
                    <a:extLst>
                      <a:ext uri="{28A0092B-C50C-407E-A947-70E740481C1C}">
                        <a14:useLocalDpi xmlns:a14="http://schemas.microsoft.com/office/drawing/2010/main" val="0"/>
                      </a:ext>
                    </a:extLst>
                  </a:blip>
                  <a:stretch>
                    <a:fillRect/>
                  </a:stretch>
                </pic:blipFill>
                <pic:spPr>
                  <a:xfrm>
                    <a:off x="0" y="0"/>
                    <a:ext cx="1917700" cy="859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212"/>
    <w:multiLevelType w:val="hybridMultilevel"/>
    <w:tmpl w:val="3CAAB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0845297"/>
    <w:multiLevelType w:val="hybridMultilevel"/>
    <w:tmpl w:val="40C41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92976FB"/>
    <w:multiLevelType w:val="hybridMultilevel"/>
    <w:tmpl w:val="A2504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C440FAF"/>
    <w:multiLevelType w:val="hybridMultilevel"/>
    <w:tmpl w:val="B98CC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11F52BE"/>
    <w:multiLevelType w:val="hybridMultilevel"/>
    <w:tmpl w:val="F8988D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1310703"/>
    <w:multiLevelType w:val="hybridMultilevel"/>
    <w:tmpl w:val="419EC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2B12AF9"/>
    <w:multiLevelType w:val="hybridMultilevel"/>
    <w:tmpl w:val="A7C84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AFA76C2"/>
    <w:multiLevelType w:val="hybridMultilevel"/>
    <w:tmpl w:val="9536A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2135334"/>
    <w:multiLevelType w:val="hybridMultilevel"/>
    <w:tmpl w:val="692AF7C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1D07A0C"/>
    <w:multiLevelType w:val="hybridMultilevel"/>
    <w:tmpl w:val="C1A8C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7135647"/>
    <w:multiLevelType w:val="hybridMultilevel"/>
    <w:tmpl w:val="76ECB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94362F7"/>
    <w:multiLevelType w:val="hybridMultilevel"/>
    <w:tmpl w:val="D92AC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7BE5C40"/>
    <w:multiLevelType w:val="hybridMultilevel"/>
    <w:tmpl w:val="91C48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1BA56C6"/>
    <w:multiLevelType w:val="hybridMultilevel"/>
    <w:tmpl w:val="78EA0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2EF41B1"/>
    <w:multiLevelType w:val="hybridMultilevel"/>
    <w:tmpl w:val="F006A0D8"/>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BE7514D"/>
    <w:multiLevelType w:val="hybridMultilevel"/>
    <w:tmpl w:val="991E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884277"/>
    <w:multiLevelType w:val="hybridMultilevel"/>
    <w:tmpl w:val="31B2F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DCE559E"/>
    <w:multiLevelType w:val="hybridMultilevel"/>
    <w:tmpl w:val="C5C21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AA60035"/>
    <w:multiLevelType w:val="hybridMultilevel"/>
    <w:tmpl w:val="34088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8"/>
  </w:num>
  <w:num w:numId="3">
    <w:abstractNumId w:val="4"/>
  </w:num>
  <w:num w:numId="4">
    <w:abstractNumId w:val="14"/>
  </w:num>
  <w:num w:numId="5">
    <w:abstractNumId w:val="8"/>
  </w:num>
  <w:num w:numId="6">
    <w:abstractNumId w:val="0"/>
  </w:num>
  <w:num w:numId="7">
    <w:abstractNumId w:val="6"/>
  </w:num>
  <w:num w:numId="8">
    <w:abstractNumId w:val="10"/>
  </w:num>
  <w:num w:numId="9">
    <w:abstractNumId w:val="1"/>
  </w:num>
  <w:num w:numId="10">
    <w:abstractNumId w:val="12"/>
  </w:num>
  <w:num w:numId="11">
    <w:abstractNumId w:val="3"/>
  </w:num>
  <w:num w:numId="12">
    <w:abstractNumId w:val="17"/>
  </w:num>
  <w:num w:numId="13">
    <w:abstractNumId w:val="13"/>
  </w:num>
  <w:num w:numId="14">
    <w:abstractNumId w:val="5"/>
  </w:num>
  <w:num w:numId="15">
    <w:abstractNumId w:val="7"/>
  </w:num>
  <w:num w:numId="16">
    <w:abstractNumId w:val="2"/>
  </w:num>
  <w:num w:numId="17">
    <w:abstractNumId w:val="16"/>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297"/>
    <w:rsid w:val="0000074E"/>
    <w:rsid w:val="00047788"/>
    <w:rsid w:val="00057041"/>
    <w:rsid w:val="000650C2"/>
    <w:rsid w:val="0007182D"/>
    <w:rsid w:val="00090AE4"/>
    <w:rsid w:val="000E6F02"/>
    <w:rsid w:val="001452C0"/>
    <w:rsid w:val="00151BA3"/>
    <w:rsid w:val="001A6057"/>
    <w:rsid w:val="001D2BFD"/>
    <w:rsid w:val="001E1C21"/>
    <w:rsid w:val="00215977"/>
    <w:rsid w:val="00221B1D"/>
    <w:rsid w:val="00272B8F"/>
    <w:rsid w:val="002755D6"/>
    <w:rsid w:val="00286EB4"/>
    <w:rsid w:val="002B504B"/>
    <w:rsid w:val="002E1079"/>
    <w:rsid w:val="002F7FAD"/>
    <w:rsid w:val="0030034D"/>
    <w:rsid w:val="0033460F"/>
    <w:rsid w:val="00334A78"/>
    <w:rsid w:val="00341865"/>
    <w:rsid w:val="0035100E"/>
    <w:rsid w:val="00375387"/>
    <w:rsid w:val="003839A7"/>
    <w:rsid w:val="003908D8"/>
    <w:rsid w:val="00414F03"/>
    <w:rsid w:val="00417F8E"/>
    <w:rsid w:val="004455E3"/>
    <w:rsid w:val="004544CE"/>
    <w:rsid w:val="004734B6"/>
    <w:rsid w:val="00482CB2"/>
    <w:rsid w:val="00493455"/>
    <w:rsid w:val="004A2459"/>
    <w:rsid w:val="004E55E7"/>
    <w:rsid w:val="004F3C5B"/>
    <w:rsid w:val="00513528"/>
    <w:rsid w:val="00530F53"/>
    <w:rsid w:val="00555F0B"/>
    <w:rsid w:val="005D1450"/>
    <w:rsid w:val="005F1794"/>
    <w:rsid w:val="005F593C"/>
    <w:rsid w:val="00606CAF"/>
    <w:rsid w:val="0064148E"/>
    <w:rsid w:val="006559A4"/>
    <w:rsid w:val="00667F58"/>
    <w:rsid w:val="006C4E79"/>
    <w:rsid w:val="006F12A2"/>
    <w:rsid w:val="006F552C"/>
    <w:rsid w:val="00702ACF"/>
    <w:rsid w:val="00724348"/>
    <w:rsid w:val="00742E0E"/>
    <w:rsid w:val="008004CD"/>
    <w:rsid w:val="008032EB"/>
    <w:rsid w:val="00803A67"/>
    <w:rsid w:val="0082553B"/>
    <w:rsid w:val="00830616"/>
    <w:rsid w:val="008B4AE7"/>
    <w:rsid w:val="008C7F7D"/>
    <w:rsid w:val="008E713D"/>
    <w:rsid w:val="008F4A52"/>
    <w:rsid w:val="00910698"/>
    <w:rsid w:val="00917844"/>
    <w:rsid w:val="00941F97"/>
    <w:rsid w:val="00956E42"/>
    <w:rsid w:val="00972DAC"/>
    <w:rsid w:val="009859A1"/>
    <w:rsid w:val="009A1484"/>
    <w:rsid w:val="009B60C5"/>
    <w:rsid w:val="009E64A3"/>
    <w:rsid w:val="009F1B59"/>
    <w:rsid w:val="00A15999"/>
    <w:rsid w:val="00A2528C"/>
    <w:rsid w:val="00A32FCD"/>
    <w:rsid w:val="00A42F3E"/>
    <w:rsid w:val="00A63413"/>
    <w:rsid w:val="00A7248B"/>
    <w:rsid w:val="00A76A18"/>
    <w:rsid w:val="00A8091B"/>
    <w:rsid w:val="00A954AE"/>
    <w:rsid w:val="00AC3AB5"/>
    <w:rsid w:val="00AD042A"/>
    <w:rsid w:val="00B2355A"/>
    <w:rsid w:val="00B55DA8"/>
    <w:rsid w:val="00B62F79"/>
    <w:rsid w:val="00B922A6"/>
    <w:rsid w:val="00C03007"/>
    <w:rsid w:val="00C0422B"/>
    <w:rsid w:val="00C3263C"/>
    <w:rsid w:val="00C34926"/>
    <w:rsid w:val="00C64165"/>
    <w:rsid w:val="00C83E0F"/>
    <w:rsid w:val="00CB4327"/>
    <w:rsid w:val="00CC019B"/>
    <w:rsid w:val="00CD080D"/>
    <w:rsid w:val="00CD78AB"/>
    <w:rsid w:val="00CE7CFC"/>
    <w:rsid w:val="00CF356D"/>
    <w:rsid w:val="00D22C55"/>
    <w:rsid w:val="00D325C4"/>
    <w:rsid w:val="00D70AEE"/>
    <w:rsid w:val="00D72B56"/>
    <w:rsid w:val="00D94F07"/>
    <w:rsid w:val="00D97DC9"/>
    <w:rsid w:val="00DB55EC"/>
    <w:rsid w:val="00DB63D7"/>
    <w:rsid w:val="00DD48E7"/>
    <w:rsid w:val="00E06A16"/>
    <w:rsid w:val="00E20D0E"/>
    <w:rsid w:val="00E22290"/>
    <w:rsid w:val="00E267E4"/>
    <w:rsid w:val="00E4020D"/>
    <w:rsid w:val="00E73FC6"/>
    <w:rsid w:val="00E74297"/>
    <w:rsid w:val="00E76EF0"/>
    <w:rsid w:val="00E966CA"/>
    <w:rsid w:val="00E969FC"/>
    <w:rsid w:val="00EA27D5"/>
    <w:rsid w:val="00ED6688"/>
    <w:rsid w:val="00F431A6"/>
    <w:rsid w:val="00F55BE2"/>
    <w:rsid w:val="00F9795D"/>
    <w:rsid w:val="00FB0865"/>
    <w:rsid w:val="00FE4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041"/>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E4020D"/>
    <w:pPr>
      <w:spacing w:before="48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4020D"/>
    <w:pPr>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4020D"/>
    <w:pPr>
      <w:spacing w:before="200" w:line="271" w:lineRule="auto"/>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semiHidden/>
    <w:unhideWhenUsed/>
    <w:qFormat/>
    <w:rsid w:val="00E4020D"/>
    <w:pPr>
      <w:spacing w:before="200" w:line="276" w:lineRule="auto"/>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iPriority w:val="9"/>
    <w:semiHidden/>
    <w:unhideWhenUsed/>
    <w:qFormat/>
    <w:rsid w:val="00E4020D"/>
    <w:pPr>
      <w:spacing w:before="200" w:line="276" w:lineRule="auto"/>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E4020D"/>
    <w:pPr>
      <w:spacing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E4020D"/>
    <w:pPr>
      <w:spacing w:line="276" w:lineRule="auto"/>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E4020D"/>
    <w:pPr>
      <w:spacing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4020D"/>
    <w:pPr>
      <w:spacing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pPr>
      <w:spacing w:after="200" w:line="276" w:lineRule="auto"/>
    </w:pPr>
    <w:rPr>
      <w:rFonts w:asciiTheme="minorHAnsi" w:eastAsiaTheme="minorHAnsi" w:hAnsiTheme="minorHAnsi" w:cstheme="minorBidi"/>
      <w:sz w:val="28"/>
      <w:szCs w:val="22"/>
      <w:lang w:val="en-US"/>
    </w:rPr>
  </w:style>
  <w:style w:type="character" w:customStyle="1" w:styleId="Heading1Char">
    <w:name w:val="Heading 1 Char"/>
    <w:basedOn w:val="DefaultParagraphFont"/>
    <w:link w:val="Heading1"/>
    <w:uiPriority w:val="9"/>
    <w:rsid w:val="00E4020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4020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4020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4020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4020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4020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4020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4020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4020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4020D"/>
    <w:pPr>
      <w:pBdr>
        <w:bottom w:val="single" w:sz="4" w:space="1" w:color="auto"/>
      </w:pBdr>
      <w:spacing w:after="20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4020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4020D"/>
    <w:pPr>
      <w:spacing w:after="600" w:line="276" w:lineRule="auto"/>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E4020D"/>
    <w:rPr>
      <w:rFonts w:asciiTheme="majorHAnsi" w:eastAsiaTheme="majorEastAsia" w:hAnsiTheme="majorHAnsi" w:cstheme="majorBidi"/>
      <w:i/>
      <w:iCs/>
      <w:spacing w:val="13"/>
      <w:sz w:val="24"/>
      <w:szCs w:val="24"/>
    </w:rPr>
  </w:style>
  <w:style w:type="character" w:styleId="Strong">
    <w:name w:val="Strong"/>
    <w:uiPriority w:val="22"/>
    <w:qFormat/>
    <w:rsid w:val="00E4020D"/>
    <w:rPr>
      <w:b/>
      <w:bCs/>
    </w:rPr>
  </w:style>
  <w:style w:type="character" w:styleId="Emphasis">
    <w:name w:val="Emphasis"/>
    <w:uiPriority w:val="20"/>
    <w:qFormat/>
    <w:rsid w:val="00E4020D"/>
    <w:rPr>
      <w:b/>
      <w:bCs/>
      <w:i/>
      <w:iCs/>
      <w:spacing w:val="10"/>
      <w:bdr w:val="none" w:sz="0" w:space="0" w:color="auto"/>
      <w:shd w:val="clear" w:color="auto" w:fill="auto"/>
    </w:rPr>
  </w:style>
  <w:style w:type="paragraph" w:styleId="NoSpacing">
    <w:name w:val="No Spacing"/>
    <w:basedOn w:val="Normal"/>
    <w:uiPriority w:val="1"/>
    <w:qFormat/>
    <w:rsid w:val="00E4020D"/>
    <w:rPr>
      <w:rFonts w:asciiTheme="minorHAnsi" w:eastAsiaTheme="minorHAnsi" w:hAnsiTheme="minorHAnsi" w:cstheme="minorBidi"/>
      <w:sz w:val="22"/>
      <w:szCs w:val="22"/>
    </w:rPr>
  </w:style>
  <w:style w:type="paragraph" w:styleId="ListParagraph">
    <w:name w:val="List Paragraph"/>
    <w:basedOn w:val="Normal"/>
    <w:uiPriority w:val="34"/>
    <w:qFormat/>
    <w:rsid w:val="00E4020D"/>
    <w:pPr>
      <w:spacing w:after="200" w:line="276" w:lineRule="auto"/>
      <w:ind w:left="720"/>
      <w:contextualSpacing/>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E4020D"/>
    <w:pPr>
      <w:spacing w:before="200" w:line="276" w:lineRule="auto"/>
      <w:ind w:left="360" w:right="360"/>
    </w:pPr>
    <w:rPr>
      <w:rFonts w:asciiTheme="minorHAnsi" w:eastAsiaTheme="minorHAnsi" w:hAnsiTheme="minorHAnsi" w:cstheme="minorBidi"/>
      <w:i/>
      <w:iCs/>
      <w:sz w:val="22"/>
      <w:szCs w:val="22"/>
    </w:rPr>
  </w:style>
  <w:style w:type="character" w:customStyle="1" w:styleId="QuoteChar">
    <w:name w:val="Quote Char"/>
    <w:basedOn w:val="DefaultParagraphFont"/>
    <w:link w:val="Quote"/>
    <w:uiPriority w:val="29"/>
    <w:rsid w:val="00E4020D"/>
    <w:rPr>
      <w:i/>
      <w:iCs/>
    </w:rPr>
  </w:style>
  <w:style w:type="paragraph" w:styleId="IntenseQuote">
    <w:name w:val="Intense Quote"/>
    <w:basedOn w:val="Normal"/>
    <w:next w:val="Normal"/>
    <w:link w:val="IntenseQuoteChar"/>
    <w:uiPriority w:val="30"/>
    <w:qFormat/>
    <w:rsid w:val="00E4020D"/>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rPr>
  </w:style>
  <w:style w:type="character" w:customStyle="1" w:styleId="IntenseQuoteChar">
    <w:name w:val="Intense Quote Char"/>
    <w:basedOn w:val="DefaultParagraphFont"/>
    <w:link w:val="IntenseQuote"/>
    <w:uiPriority w:val="30"/>
    <w:rsid w:val="00E4020D"/>
    <w:rPr>
      <w:b/>
      <w:bCs/>
      <w:i/>
      <w:iCs/>
    </w:rPr>
  </w:style>
  <w:style w:type="character" w:styleId="SubtleEmphasis">
    <w:name w:val="Subtle Emphasis"/>
    <w:uiPriority w:val="19"/>
    <w:qFormat/>
    <w:rsid w:val="00E4020D"/>
    <w:rPr>
      <w:i/>
      <w:iCs/>
    </w:rPr>
  </w:style>
  <w:style w:type="character" w:styleId="IntenseEmphasis">
    <w:name w:val="Intense Emphasis"/>
    <w:uiPriority w:val="21"/>
    <w:qFormat/>
    <w:rsid w:val="00E4020D"/>
    <w:rPr>
      <w:b/>
      <w:bCs/>
    </w:rPr>
  </w:style>
  <w:style w:type="character" w:styleId="SubtleReference">
    <w:name w:val="Subtle Reference"/>
    <w:uiPriority w:val="31"/>
    <w:qFormat/>
    <w:rsid w:val="00E4020D"/>
    <w:rPr>
      <w:smallCaps/>
    </w:rPr>
  </w:style>
  <w:style w:type="character" w:styleId="IntenseReference">
    <w:name w:val="Intense Reference"/>
    <w:uiPriority w:val="32"/>
    <w:qFormat/>
    <w:rsid w:val="00E4020D"/>
    <w:rPr>
      <w:smallCaps/>
      <w:spacing w:val="5"/>
      <w:u w:val="single"/>
    </w:rPr>
  </w:style>
  <w:style w:type="character" w:styleId="BookTitle">
    <w:name w:val="Book Title"/>
    <w:uiPriority w:val="33"/>
    <w:qFormat/>
    <w:rsid w:val="00E4020D"/>
    <w:rPr>
      <w:i/>
      <w:iCs/>
      <w:smallCaps/>
      <w:spacing w:val="5"/>
    </w:rPr>
  </w:style>
  <w:style w:type="paragraph" w:styleId="TOCHeading">
    <w:name w:val="TOC Heading"/>
    <w:basedOn w:val="Heading1"/>
    <w:next w:val="Normal"/>
    <w:uiPriority w:val="39"/>
    <w:semiHidden/>
    <w:unhideWhenUsed/>
    <w:qFormat/>
    <w:rsid w:val="00E4020D"/>
    <w:pPr>
      <w:outlineLvl w:val="9"/>
    </w:pPr>
    <w:rPr>
      <w:lang w:bidi="en-US"/>
    </w:rPr>
  </w:style>
  <w:style w:type="paragraph" w:styleId="Header">
    <w:name w:val="header"/>
    <w:basedOn w:val="Normal"/>
    <w:link w:val="HeaderChar"/>
    <w:rsid w:val="00530F53"/>
    <w:pPr>
      <w:tabs>
        <w:tab w:val="center" w:pos="4513"/>
        <w:tab w:val="right" w:pos="9026"/>
      </w:tabs>
    </w:pPr>
  </w:style>
  <w:style w:type="character" w:customStyle="1" w:styleId="HeaderChar">
    <w:name w:val="Header Char"/>
    <w:basedOn w:val="DefaultParagraphFont"/>
    <w:link w:val="Header"/>
    <w:rsid w:val="00530F53"/>
    <w:rPr>
      <w:rFonts w:ascii="Arial" w:eastAsia="Times New Roman" w:hAnsi="Arial" w:cs="Times New Roman"/>
      <w:sz w:val="24"/>
      <w:szCs w:val="24"/>
    </w:rPr>
  </w:style>
  <w:style w:type="paragraph" w:styleId="Footer">
    <w:name w:val="footer"/>
    <w:basedOn w:val="Normal"/>
    <w:link w:val="FooterChar"/>
    <w:rsid w:val="00530F53"/>
    <w:pPr>
      <w:tabs>
        <w:tab w:val="center" w:pos="4513"/>
        <w:tab w:val="right" w:pos="9026"/>
      </w:tabs>
    </w:pPr>
  </w:style>
  <w:style w:type="character" w:customStyle="1" w:styleId="FooterChar">
    <w:name w:val="Footer Char"/>
    <w:basedOn w:val="DefaultParagraphFont"/>
    <w:link w:val="Footer"/>
    <w:rsid w:val="00530F53"/>
    <w:rPr>
      <w:rFonts w:ascii="Arial" w:eastAsia="Times New Roman" w:hAnsi="Arial" w:cs="Times New Roman"/>
      <w:sz w:val="24"/>
      <w:szCs w:val="24"/>
    </w:rPr>
  </w:style>
  <w:style w:type="paragraph" w:styleId="BalloonText">
    <w:name w:val="Balloon Text"/>
    <w:basedOn w:val="Normal"/>
    <w:link w:val="BalloonTextChar"/>
    <w:rsid w:val="00530F53"/>
    <w:rPr>
      <w:rFonts w:ascii="Tahoma" w:hAnsi="Tahoma" w:cs="Tahoma"/>
      <w:sz w:val="16"/>
      <w:szCs w:val="16"/>
    </w:rPr>
  </w:style>
  <w:style w:type="character" w:customStyle="1" w:styleId="BalloonTextChar">
    <w:name w:val="Balloon Text Char"/>
    <w:basedOn w:val="DefaultParagraphFont"/>
    <w:link w:val="BalloonText"/>
    <w:rsid w:val="00530F53"/>
    <w:rPr>
      <w:rFonts w:ascii="Tahoma" w:eastAsia="Times New Roman" w:hAnsi="Tahoma" w:cs="Tahoma"/>
      <w:sz w:val="16"/>
      <w:szCs w:val="16"/>
    </w:rPr>
  </w:style>
  <w:style w:type="paragraph" w:customStyle="1" w:styleId="Default">
    <w:name w:val="Default"/>
    <w:rsid w:val="00E966C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rsid w:val="00E06A16"/>
    <w:rPr>
      <w:sz w:val="16"/>
      <w:szCs w:val="16"/>
    </w:rPr>
  </w:style>
  <w:style w:type="paragraph" w:styleId="CommentText">
    <w:name w:val="annotation text"/>
    <w:basedOn w:val="Normal"/>
    <w:link w:val="CommentTextChar"/>
    <w:rsid w:val="00E06A16"/>
    <w:rPr>
      <w:sz w:val="20"/>
      <w:szCs w:val="20"/>
    </w:rPr>
  </w:style>
  <w:style w:type="character" w:customStyle="1" w:styleId="CommentTextChar">
    <w:name w:val="Comment Text Char"/>
    <w:basedOn w:val="DefaultParagraphFont"/>
    <w:link w:val="CommentText"/>
    <w:rsid w:val="00E06A16"/>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E06A16"/>
    <w:rPr>
      <w:b/>
      <w:bCs/>
    </w:rPr>
  </w:style>
  <w:style w:type="character" w:customStyle="1" w:styleId="CommentSubjectChar">
    <w:name w:val="Comment Subject Char"/>
    <w:basedOn w:val="CommentTextChar"/>
    <w:link w:val="CommentSubject"/>
    <w:rsid w:val="00E06A16"/>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041"/>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E4020D"/>
    <w:pPr>
      <w:spacing w:before="48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4020D"/>
    <w:pPr>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4020D"/>
    <w:pPr>
      <w:spacing w:before="200" w:line="271" w:lineRule="auto"/>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semiHidden/>
    <w:unhideWhenUsed/>
    <w:qFormat/>
    <w:rsid w:val="00E4020D"/>
    <w:pPr>
      <w:spacing w:before="200" w:line="276" w:lineRule="auto"/>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iPriority w:val="9"/>
    <w:semiHidden/>
    <w:unhideWhenUsed/>
    <w:qFormat/>
    <w:rsid w:val="00E4020D"/>
    <w:pPr>
      <w:spacing w:before="200" w:line="276" w:lineRule="auto"/>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E4020D"/>
    <w:pPr>
      <w:spacing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E4020D"/>
    <w:pPr>
      <w:spacing w:line="276" w:lineRule="auto"/>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E4020D"/>
    <w:pPr>
      <w:spacing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4020D"/>
    <w:pPr>
      <w:spacing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pPr>
      <w:spacing w:after="200" w:line="276" w:lineRule="auto"/>
    </w:pPr>
    <w:rPr>
      <w:rFonts w:asciiTheme="minorHAnsi" w:eastAsiaTheme="minorHAnsi" w:hAnsiTheme="minorHAnsi" w:cstheme="minorBidi"/>
      <w:sz w:val="28"/>
      <w:szCs w:val="22"/>
      <w:lang w:val="en-US"/>
    </w:rPr>
  </w:style>
  <w:style w:type="character" w:customStyle="1" w:styleId="Heading1Char">
    <w:name w:val="Heading 1 Char"/>
    <w:basedOn w:val="DefaultParagraphFont"/>
    <w:link w:val="Heading1"/>
    <w:uiPriority w:val="9"/>
    <w:rsid w:val="00E4020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4020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4020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4020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4020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4020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4020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4020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4020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4020D"/>
    <w:pPr>
      <w:pBdr>
        <w:bottom w:val="single" w:sz="4" w:space="1" w:color="auto"/>
      </w:pBdr>
      <w:spacing w:after="20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4020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4020D"/>
    <w:pPr>
      <w:spacing w:after="600" w:line="276" w:lineRule="auto"/>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E4020D"/>
    <w:rPr>
      <w:rFonts w:asciiTheme="majorHAnsi" w:eastAsiaTheme="majorEastAsia" w:hAnsiTheme="majorHAnsi" w:cstheme="majorBidi"/>
      <w:i/>
      <w:iCs/>
      <w:spacing w:val="13"/>
      <w:sz w:val="24"/>
      <w:szCs w:val="24"/>
    </w:rPr>
  </w:style>
  <w:style w:type="character" w:styleId="Strong">
    <w:name w:val="Strong"/>
    <w:uiPriority w:val="22"/>
    <w:qFormat/>
    <w:rsid w:val="00E4020D"/>
    <w:rPr>
      <w:b/>
      <w:bCs/>
    </w:rPr>
  </w:style>
  <w:style w:type="character" w:styleId="Emphasis">
    <w:name w:val="Emphasis"/>
    <w:uiPriority w:val="20"/>
    <w:qFormat/>
    <w:rsid w:val="00E4020D"/>
    <w:rPr>
      <w:b/>
      <w:bCs/>
      <w:i/>
      <w:iCs/>
      <w:spacing w:val="10"/>
      <w:bdr w:val="none" w:sz="0" w:space="0" w:color="auto"/>
      <w:shd w:val="clear" w:color="auto" w:fill="auto"/>
    </w:rPr>
  </w:style>
  <w:style w:type="paragraph" w:styleId="NoSpacing">
    <w:name w:val="No Spacing"/>
    <w:basedOn w:val="Normal"/>
    <w:uiPriority w:val="1"/>
    <w:qFormat/>
    <w:rsid w:val="00E4020D"/>
    <w:rPr>
      <w:rFonts w:asciiTheme="minorHAnsi" w:eastAsiaTheme="minorHAnsi" w:hAnsiTheme="minorHAnsi" w:cstheme="minorBidi"/>
      <w:sz w:val="22"/>
      <w:szCs w:val="22"/>
    </w:rPr>
  </w:style>
  <w:style w:type="paragraph" w:styleId="ListParagraph">
    <w:name w:val="List Paragraph"/>
    <w:basedOn w:val="Normal"/>
    <w:uiPriority w:val="34"/>
    <w:qFormat/>
    <w:rsid w:val="00E4020D"/>
    <w:pPr>
      <w:spacing w:after="200" w:line="276" w:lineRule="auto"/>
      <w:ind w:left="720"/>
      <w:contextualSpacing/>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E4020D"/>
    <w:pPr>
      <w:spacing w:before="200" w:line="276" w:lineRule="auto"/>
      <w:ind w:left="360" w:right="360"/>
    </w:pPr>
    <w:rPr>
      <w:rFonts w:asciiTheme="minorHAnsi" w:eastAsiaTheme="minorHAnsi" w:hAnsiTheme="minorHAnsi" w:cstheme="minorBidi"/>
      <w:i/>
      <w:iCs/>
      <w:sz w:val="22"/>
      <w:szCs w:val="22"/>
    </w:rPr>
  </w:style>
  <w:style w:type="character" w:customStyle="1" w:styleId="QuoteChar">
    <w:name w:val="Quote Char"/>
    <w:basedOn w:val="DefaultParagraphFont"/>
    <w:link w:val="Quote"/>
    <w:uiPriority w:val="29"/>
    <w:rsid w:val="00E4020D"/>
    <w:rPr>
      <w:i/>
      <w:iCs/>
    </w:rPr>
  </w:style>
  <w:style w:type="paragraph" w:styleId="IntenseQuote">
    <w:name w:val="Intense Quote"/>
    <w:basedOn w:val="Normal"/>
    <w:next w:val="Normal"/>
    <w:link w:val="IntenseQuoteChar"/>
    <w:uiPriority w:val="30"/>
    <w:qFormat/>
    <w:rsid w:val="00E4020D"/>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rPr>
  </w:style>
  <w:style w:type="character" w:customStyle="1" w:styleId="IntenseQuoteChar">
    <w:name w:val="Intense Quote Char"/>
    <w:basedOn w:val="DefaultParagraphFont"/>
    <w:link w:val="IntenseQuote"/>
    <w:uiPriority w:val="30"/>
    <w:rsid w:val="00E4020D"/>
    <w:rPr>
      <w:b/>
      <w:bCs/>
      <w:i/>
      <w:iCs/>
    </w:rPr>
  </w:style>
  <w:style w:type="character" w:styleId="SubtleEmphasis">
    <w:name w:val="Subtle Emphasis"/>
    <w:uiPriority w:val="19"/>
    <w:qFormat/>
    <w:rsid w:val="00E4020D"/>
    <w:rPr>
      <w:i/>
      <w:iCs/>
    </w:rPr>
  </w:style>
  <w:style w:type="character" w:styleId="IntenseEmphasis">
    <w:name w:val="Intense Emphasis"/>
    <w:uiPriority w:val="21"/>
    <w:qFormat/>
    <w:rsid w:val="00E4020D"/>
    <w:rPr>
      <w:b/>
      <w:bCs/>
    </w:rPr>
  </w:style>
  <w:style w:type="character" w:styleId="SubtleReference">
    <w:name w:val="Subtle Reference"/>
    <w:uiPriority w:val="31"/>
    <w:qFormat/>
    <w:rsid w:val="00E4020D"/>
    <w:rPr>
      <w:smallCaps/>
    </w:rPr>
  </w:style>
  <w:style w:type="character" w:styleId="IntenseReference">
    <w:name w:val="Intense Reference"/>
    <w:uiPriority w:val="32"/>
    <w:qFormat/>
    <w:rsid w:val="00E4020D"/>
    <w:rPr>
      <w:smallCaps/>
      <w:spacing w:val="5"/>
      <w:u w:val="single"/>
    </w:rPr>
  </w:style>
  <w:style w:type="character" w:styleId="BookTitle">
    <w:name w:val="Book Title"/>
    <w:uiPriority w:val="33"/>
    <w:qFormat/>
    <w:rsid w:val="00E4020D"/>
    <w:rPr>
      <w:i/>
      <w:iCs/>
      <w:smallCaps/>
      <w:spacing w:val="5"/>
    </w:rPr>
  </w:style>
  <w:style w:type="paragraph" w:styleId="TOCHeading">
    <w:name w:val="TOC Heading"/>
    <w:basedOn w:val="Heading1"/>
    <w:next w:val="Normal"/>
    <w:uiPriority w:val="39"/>
    <w:semiHidden/>
    <w:unhideWhenUsed/>
    <w:qFormat/>
    <w:rsid w:val="00E4020D"/>
    <w:pPr>
      <w:outlineLvl w:val="9"/>
    </w:pPr>
    <w:rPr>
      <w:lang w:bidi="en-US"/>
    </w:rPr>
  </w:style>
  <w:style w:type="paragraph" w:styleId="Header">
    <w:name w:val="header"/>
    <w:basedOn w:val="Normal"/>
    <w:link w:val="HeaderChar"/>
    <w:rsid w:val="00530F53"/>
    <w:pPr>
      <w:tabs>
        <w:tab w:val="center" w:pos="4513"/>
        <w:tab w:val="right" w:pos="9026"/>
      </w:tabs>
    </w:pPr>
  </w:style>
  <w:style w:type="character" w:customStyle="1" w:styleId="HeaderChar">
    <w:name w:val="Header Char"/>
    <w:basedOn w:val="DefaultParagraphFont"/>
    <w:link w:val="Header"/>
    <w:rsid w:val="00530F53"/>
    <w:rPr>
      <w:rFonts w:ascii="Arial" w:eastAsia="Times New Roman" w:hAnsi="Arial" w:cs="Times New Roman"/>
      <w:sz w:val="24"/>
      <w:szCs w:val="24"/>
    </w:rPr>
  </w:style>
  <w:style w:type="paragraph" w:styleId="Footer">
    <w:name w:val="footer"/>
    <w:basedOn w:val="Normal"/>
    <w:link w:val="FooterChar"/>
    <w:rsid w:val="00530F53"/>
    <w:pPr>
      <w:tabs>
        <w:tab w:val="center" w:pos="4513"/>
        <w:tab w:val="right" w:pos="9026"/>
      </w:tabs>
    </w:pPr>
  </w:style>
  <w:style w:type="character" w:customStyle="1" w:styleId="FooterChar">
    <w:name w:val="Footer Char"/>
    <w:basedOn w:val="DefaultParagraphFont"/>
    <w:link w:val="Footer"/>
    <w:rsid w:val="00530F53"/>
    <w:rPr>
      <w:rFonts w:ascii="Arial" w:eastAsia="Times New Roman" w:hAnsi="Arial" w:cs="Times New Roman"/>
      <w:sz w:val="24"/>
      <w:szCs w:val="24"/>
    </w:rPr>
  </w:style>
  <w:style w:type="paragraph" w:styleId="BalloonText">
    <w:name w:val="Balloon Text"/>
    <w:basedOn w:val="Normal"/>
    <w:link w:val="BalloonTextChar"/>
    <w:rsid w:val="00530F53"/>
    <w:rPr>
      <w:rFonts w:ascii="Tahoma" w:hAnsi="Tahoma" w:cs="Tahoma"/>
      <w:sz w:val="16"/>
      <w:szCs w:val="16"/>
    </w:rPr>
  </w:style>
  <w:style w:type="character" w:customStyle="1" w:styleId="BalloonTextChar">
    <w:name w:val="Balloon Text Char"/>
    <w:basedOn w:val="DefaultParagraphFont"/>
    <w:link w:val="BalloonText"/>
    <w:rsid w:val="00530F53"/>
    <w:rPr>
      <w:rFonts w:ascii="Tahoma" w:eastAsia="Times New Roman" w:hAnsi="Tahoma" w:cs="Tahoma"/>
      <w:sz w:val="16"/>
      <w:szCs w:val="16"/>
    </w:rPr>
  </w:style>
  <w:style w:type="paragraph" w:customStyle="1" w:styleId="Default">
    <w:name w:val="Default"/>
    <w:rsid w:val="00E966C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rsid w:val="00E06A16"/>
    <w:rPr>
      <w:sz w:val="16"/>
      <w:szCs w:val="16"/>
    </w:rPr>
  </w:style>
  <w:style w:type="paragraph" w:styleId="CommentText">
    <w:name w:val="annotation text"/>
    <w:basedOn w:val="Normal"/>
    <w:link w:val="CommentTextChar"/>
    <w:rsid w:val="00E06A16"/>
    <w:rPr>
      <w:sz w:val="20"/>
      <w:szCs w:val="20"/>
    </w:rPr>
  </w:style>
  <w:style w:type="character" w:customStyle="1" w:styleId="CommentTextChar">
    <w:name w:val="Comment Text Char"/>
    <w:basedOn w:val="DefaultParagraphFont"/>
    <w:link w:val="CommentText"/>
    <w:rsid w:val="00E06A16"/>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E06A16"/>
    <w:rPr>
      <w:b/>
      <w:bCs/>
    </w:rPr>
  </w:style>
  <w:style w:type="character" w:customStyle="1" w:styleId="CommentSubjectChar">
    <w:name w:val="Comment Subject Char"/>
    <w:basedOn w:val="CommentTextChar"/>
    <w:link w:val="CommentSubject"/>
    <w:rsid w:val="00E06A1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4104</Words>
  <Characters>22145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26197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HSaunders</dc:creator>
  <cp:lastModifiedBy>HSaunders</cp:lastModifiedBy>
  <cp:revision>4</cp:revision>
  <dcterms:created xsi:type="dcterms:W3CDTF">2019-09-06T08:29:00Z</dcterms:created>
  <dcterms:modified xsi:type="dcterms:W3CDTF">2019-09-06T08:33:00Z</dcterms:modified>
</cp:coreProperties>
</file>